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618B" w14:textId="77777777" w:rsidR="0024114F" w:rsidRPr="00E930E4" w:rsidRDefault="0024114F" w:rsidP="005679FB">
      <w:pPr>
        <w:pStyle w:val="Default"/>
        <w:rPr>
          <w:rFonts w:asciiTheme="minorHAnsi" w:hAnsiTheme="minorHAnsi" w:cstheme="minorHAnsi"/>
          <w:b/>
          <w:color w:val="auto"/>
        </w:rPr>
      </w:pPr>
    </w:p>
    <w:p w14:paraId="4A3BE452" w14:textId="77777777" w:rsidR="0024114F" w:rsidRPr="00E930E4" w:rsidRDefault="0024114F" w:rsidP="005679FB">
      <w:pPr>
        <w:pStyle w:val="Default"/>
        <w:rPr>
          <w:rFonts w:asciiTheme="minorHAnsi" w:hAnsiTheme="minorHAnsi" w:cstheme="minorHAnsi"/>
          <w:b/>
          <w:color w:val="auto"/>
        </w:rPr>
      </w:pPr>
    </w:p>
    <w:p w14:paraId="4FD5B9AB" w14:textId="0632E25B" w:rsidR="002E6F26" w:rsidRPr="00E930E4" w:rsidRDefault="00815752" w:rsidP="005679FB">
      <w:pPr>
        <w:pStyle w:val="Default"/>
        <w:rPr>
          <w:rFonts w:asciiTheme="minorHAnsi" w:hAnsiTheme="minorHAnsi" w:cstheme="minorHAnsi"/>
          <w:b/>
          <w:color w:val="auto"/>
        </w:rPr>
      </w:pPr>
      <w:r w:rsidRPr="00E930E4">
        <w:rPr>
          <w:rFonts w:asciiTheme="minorHAnsi" w:hAnsiTheme="minorHAnsi" w:cstheme="minorHAnsi"/>
          <w:b/>
          <w:color w:val="auto"/>
        </w:rPr>
        <w:t>2024</w:t>
      </w:r>
      <w:r w:rsidR="00E7725F" w:rsidRPr="00E930E4">
        <w:rPr>
          <w:rFonts w:asciiTheme="minorHAnsi" w:hAnsiTheme="minorHAnsi" w:cstheme="minorHAnsi"/>
          <w:b/>
          <w:color w:val="auto"/>
        </w:rPr>
        <w:t>-2025</w:t>
      </w:r>
      <w:r w:rsidRPr="00E930E4">
        <w:rPr>
          <w:rFonts w:asciiTheme="minorHAnsi" w:hAnsiTheme="minorHAnsi" w:cstheme="minorHAnsi"/>
          <w:b/>
          <w:color w:val="auto"/>
        </w:rPr>
        <w:t xml:space="preserve"> PSYCHIATRY STANDARDIZED LETTER OF RECOMMENDATION</w:t>
      </w:r>
    </w:p>
    <w:p w14:paraId="4EB1BFD7" w14:textId="77777777" w:rsidR="0024114F" w:rsidRPr="00E930E4" w:rsidRDefault="0024114F" w:rsidP="005679FB">
      <w:pPr>
        <w:pStyle w:val="Default"/>
        <w:rPr>
          <w:rFonts w:asciiTheme="minorHAnsi" w:hAnsiTheme="minorHAnsi" w:cstheme="minorHAnsi"/>
          <w:color w:val="auto"/>
        </w:rPr>
      </w:pPr>
    </w:p>
    <w:p w14:paraId="1EBB7A1F" w14:textId="77777777" w:rsidR="0024114F" w:rsidRPr="00E930E4" w:rsidRDefault="002E6F26"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 xml:space="preserve">Applicant </w:t>
      </w:r>
    </w:p>
    <w:p w14:paraId="367A7C8B" w14:textId="326C3684" w:rsidR="002E6F26" w:rsidRPr="00E930E4" w:rsidRDefault="002E6F26" w:rsidP="005679FB">
      <w:pPr>
        <w:pStyle w:val="Default"/>
        <w:rPr>
          <w:rFonts w:asciiTheme="minorHAnsi" w:hAnsiTheme="minorHAnsi" w:cstheme="minorHAnsi"/>
          <w:color w:val="auto"/>
        </w:rPr>
      </w:pPr>
      <w:r w:rsidRPr="00E930E4">
        <w:rPr>
          <w:rFonts w:asciiTheme="minorHAnsi" w:hAnsiTheme="minorHAnsi" w:cstheme="minorHAnsi"/>
          <w:color w:val="auto"/>
        </w:rPr>
        <w:t xml:space="preserve">Name: </w:t>
      </w:r>
      <w:r w:rsidR="0011279B">
        <w:rPr>
          <w:rFonts w:asciiTheme="minorHAnsi" w:hAnsiTheme="minorHAnsi" w:cstheme="minorHAnsi"/>
          <w:color w:val="auto"/>
        </w:rPr>
        <w:t xml:space="preserve"> Ana Lee</w:t>
      </w:r>
    </w:p>
    <w:p w14:paraId="1408BF0F" w14:textId="581335F1" w:rsidR="002E6F26" w:rsidRPr="00E930E4" w:rsidRDefault="002E6F26" w:rsidP="005679FB">
      <w:pPr>
        <w:pStyle w:val="Default"/>
        <w:rPr>
          <w:rFonts w:asciiTheme="minorHAnsi" w:hAnsiTheme="minorHAnsi" w:cstheme="minorHAnsi"/>
          <w:color w:val="auto"/>
        </w:rPr>
      </w:pPr>
      <w:r w:rsidRPr="00E930E4">
        <w:rPr>
          <w:rFonts w:asciiTheme="minorHAnsi" w:hAnsiTheme="minorHAnsi" w:cstheme="minorHAnsi"/>
          <w:color w:val="auto"/>
        </w:rPr>
        <w:t xml:space="preserve">ERAS ID: </w:t>
      </w:r>
      <w:r w:rsidR="0011279B">
        <w:rPr>
          <w:rFonts w:asciiTheme="minorHAnsi" w:hAnsiTheme="minorHAnsi" w:cstheme="minorHAnsi"/>
          <w:color w:val="auto"/>
        </w:rPr>
        <w:t>5678</w:t>
      </w:r>
    </w:p>
    <w:p w14:paraId="69D2A130" w14:textId="566C4809" w:rsidR="00EB07A0" w:rsidRPr="00E930E4" w:rsidRDefault="00000000" w:rsidP="005679FB">
      <w:pPr>
        <w:pStyle w:val="Default"/>
        <w:rPr>
          <w:rFonts w:asciiTheme="minorHAnsi" w:hAnsiTheme="minorHAnsi" w:cstheme="minorHAnsi"/>
          <w:color w:val="auto"/>
        </w:rPr>
      </w:pPr>
      <w:sdt>
        <w:sdtPr>
          <w:rPr>
            <w:rFonts w:asciiTheme="minorHAnsi" w:hAnsiTheme="minorHAnsi" w:cstheme="minorHAnsi"/>
            <w:color w:val="auto"/>
          </w:rPr>
          <w:id w:val="-1750734915"/>
          <w14:checkbox>
            <w14:checked w14:val="1"/>
            <w14:checkedState w14:val="2612" w14:font="MS Gothic"/>
            <w14:uncheckedState w14:val="2610" w14:font="MS Gothic"/>
          </w14:checkbox>
        </w:sdtPr>
        <w:sdtContent>
          <w:r w:rsidR="000E7169" w:rsidRPr="00E930E4">
            <w:rPr>
              <w:rFonts w:ascii="Segoe UI Symbol" w:eastAsia="MS Gothic" w:hAnsi="Segoe UI Symbol" w:cs="Segoe UI Symbol"/>
              <w:color w:val="auto"/>
            </w:rPr>
            <w:t>☒</w:t>
          </w:r>
        </w:sdtContent>
      </w:sdt>
      <w:r w:rsidR="00E660E8" w:rsidRPr="00E930E4">
        <w:rPr>
          <w:rFonts w:asciiTheme="minorHAnsi" w:hAnsiTheme="minorHAnsi" w:cstheme="minorHAnsi"/>
          <w:color w:val="auto"/>
        </w:rPr>
        <w:t xml:space="preserve">  </w:t>
      </w:r>
      <w:r w:rsidR="00EB07A0" w:rsidRPr="00E930E4">
        <w:rPr>
          <w:rFonts w:asciiTheme="minorHAnsi" w:hAnsiTheme="minorHAnsi" w:cstheme="minorHAnsi"/>
          <w:color w:val="auto"/>
        </w:rPr>
        <w:t>The applicant has waived their right to view this letter, and this was discussed with them.</w:t>
      </w:r>
    </w:p>
    <w:p w14:paraId="15F88D3F" w14:textId="6ECFA285" w:rsidR="0024114F" w:rsidRPr="00E930E4" w:rsidRDefault="0024114F" w:rsidP="005679FB">
      <w:pPr>
        <w:pStyle w:val="Default"/>
        <w:rPr>
          <w:rFonts w:asciiTheme="minorHAnsi" w:hAnsiTheme="minorHAnsi" w:cstheme="minorHAnsi"/>
          <w:color w:val="auto"/>
        </w:rPr>
      </w:pPr>
    </w:p>
    <w:p w14:paraId="01ACB7D8" w14:textId="3631826B" w:rsidR="0024114F" w:rsidRPr="00E930E4" w:rsidRDefault="0024114F"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Letter writer</w:t>
      </w:r>
    </w:p>
    <w:p w14:paraId="2AAF0880" w14:textId="6BDB461F" w:rsidR="0024114F" w:rsidRPr="00E930E4" w:rsidRDefault="002E6F26" w:rsidP="005679FB">
      <w:pPr>
        <w:pStyle w:val="Default"/>
        <w:rPr>
          <w:rFonts w:asciiTheme="minorHAnsi" w:hAnsiTheme="minorHAnsi" w:cstheme="minorHAnsi"/>
          <w:color w:val="auto"/>
        </w:rPr>
      </w:pPr>
      <w:r w:rsidRPr="00E930E4">
        <w:rPr>
          <w:rFonts w:asciiTheme="minorHAnsi" w:hAnsiTheme="minorHAnsi" w:cstheme="minorHAnsi"/>
          <w:color w:val="auto"/>
        </w:rPr>
        <w:t>Name</w:t>
      </w:r>
      <w:r w:rsidR="0024114F" w:rsidRPr="00E930E4">
        <w:rPr>
          <w:rFonts w:asciiTheme="minorHAnsi" w:hAnsiTheme="minorHAnsi" w:cstheme="minorHAnsi"/>
          <w:color w:val="auto"/>
        </w:rPr>
        <w:t>:</w:t>
      </w:r>
      <w:r w:rsidR="000E7169" w:rsidRPr="00E930E4">
        <w:rPr>
          <w:rFonts w:asciiTheme="minorHAnsi" w:hAnsiTheme="minorHAnsi" w:cstheme="minorHAnsi"/>
          <w:color w:val="auto"/>
        </w:rPr>
        <w:t xml:space="preserve"> Elliot Reid Dorian, MD</w:t>
      </w:r>
    </w:p>
    <w:p w14:paraId="27C9F3C5" w14:textId="446259B7" w:rsidR="0024114F"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Title:</w:t>
      </w:r>
      <w:r w:rsidR="000E7169" w:rsidRPr="00E930E4">
        <w:rPr>
          <w:rFonts w:asciiTheme="minorHAnsi" w:hAnsiTheme="minorHAnsi" w:cstheme="minorHAnsi"/>
          <w:color w:val="auto"/>
        </w:rPr>
        <w:t xml:space="preserve"> Assistant Professor, Clerkship Director</w:t>
      </w:r>
    </w:p>
    <w:p w14:paraId="03F9CA18" w14:textId="5890B649" w:rsidR="0024114F"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Institution or Organization:</w:t>
      </w:r>
      <w:r w:rsidR="000E7169" w:rsidRPr="00E930E4">
        <w:rPr>
          <w:rFonts w:asciiTheme="minorHAnsi" w:hAnsiTheme="minorHAnsi" w:cstheme="minorHAnsi"/>
          <w:color w:val="auto"/>
        </w:rPr>
        <w:t xml:space="preserve"> Sacred Heart Hospital School of Medicine</w:t>
      </w:r>
    </w:p>
    <w:p w14:paraId="31D020C2" w14:textId="1F3EABCF" w:rsidR="0024114F"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C</w:t>
      </w:r>
      <w:r w:rsidR="002E6F26" w:rsidRPr="00E930E4">
        <w:rPr>
          <w:rFonts w:asciiTheme="minorHAnsi" w:hAnsiTheme="minorHAnsi" w:cstheme="minorHAnsi"/>
          <w:color w:val="auto"/>
        </w:rPr>
        <w:t>ontact informatio</w:t>
      </w:r>
      <w:r w:rsidRPr="00E930E4">
        <w:rPr>
          <w:rFonts w:asciiTheme="minorHAnsi" w:hAnsiTheme="minorHAnsi" w:cstheme="minorHAnsi"/>
          <w:color w:val="auto"/>
        </w:rPr>
        <w:t>n</w:t>
      </w:r>
      <w:r w:rsidR="002E6F26" w:rsidRPr="00E930E4">
        <w:rPr>
          <w:rFonts w:asciiTheme="minorHAnsi" w:hAnsiTheme="minorHAnsi" w:cstheme="minorHAnsi"/>
          <w:color w:val="auto"/>
        </w:rPr>
        <w:t xml:space="preserve">: </w:t>
      </w:r>
      <w:r w:rsidR="000E7169" w:rsidRPr="00E930E4">
        <w:rPr>
          <w:rFonts w:asciiTheme="minorHAnsi" w:hAnsiTheme="minorHAnsi" w:cstheme="minorHAnsi"/>
          <w:color w:val="auto"/>
        </w:rPr>
        <w:t>Elliot.reid@sacredheart.edu</w:t>
      </w:r>
    </w:p>
    <w:p w14:paraId="7895CC0D" w14:textId="39130E83" w:rsidR="002E6F26"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The number of medical students you worked with in the past year:</w:t>
      </w:r>
      <w:r w:rsidR="000E7169" w:rsidRPr="00E930E4">
        <w:rPr>
          <w:rFonts w:asciiTheme="minorHAnsi" w:hAnsiTheme="minorHAnsi" w:cstheme="minorHAnsi"/>
          <w:color w:val="auto"/>
        </w:rPr>
        <w:t xml:space="preserve"> approx. </w:t>
      </w:r>
      <w:proofErr w:type="gramStart"/>
      <w:r w:rsidR="000E7169" w:rsidRPr="00E930E4">
        <w:rPr>
          <w:rFonts w:asciiTheme="minorHAnsi" w:hAnsiTheme="minorHAnsi" w:cstheme="minorHAnsi"/>
          <w:color w:val="auto"/>
        </w:rPr>
        <w:t>130</w:t>
      </w:r>
      <w:proofErr w:type="gramEnd"/>
    </w:p>
    <w:p w14:paraId="06124113" w14:textId="77777777" w:rsidR="001E10BD" w:rsidRPr="00E930E4" w:rsidRDefault="001E10BD" w:rsidP="005679FB">
      <w:pPr>
        <w:pStyle w:val="Default"/>
        <w:rPr>
          <w:rFonts w:asciiTheme="minorHAnsi" w:hAnsiTheme="minorHAnsi" w:cstheme="minorHAnsi"/>
          <w:color w:val="auto"/>
        </w:rPr>
      </w:pPr>
    </w:p>
    <w:p w14:paraId="25C20928" w14:textId="2AC6F863" w:rsidR="002E6F26" w:rsidRPr="00E930E4" w:rsidRDefault="0024114F" w:rsidP="005679FB">
      <w:pPr>
        <w:pStyle w:val="Default"/>
        <w:rPr>
          <w:rFonts w:asciiTheme="minorHAnsi" w:hAnsiTheme="minorHAnsi" w:cstheme="minorHAnsi"/>
          <w:color w:val="auto"/>
        </w:rPr>
      </w:pPr>
      <w:r w:rsidRPr="00E930E4">
        <w:rPr>
          <w:rFonts w:asciiTheme="minorHAnsi" w:hAnsiTheme="minorHAnsi" w:cstheme="minorHAnsi"/>
          <w:color w:val="auto"/>
        </w:rPr>
        <w:t>Provide a b</w:t>
      </w:r>
      <w:r w:rsidR="002E6F26" w:rsidRPr="00E930E4">
        <w:rPr>
          <w:rFonts w:asciiTheme="minorHAnsi" w:hAnsiTheme="minorHAnsi" w:cstheme="minorHAnsi"/>
          <w:color w:val="auto"/>
        </w:rPr>
        <w:t xml:space="preserve">rief description of </w:t>
      </w:r>
      <w:r w:rsidR="00622A81" w:rsidRPr="00E930E4">
        <w:rPr>
          <w:rFonts w:asciiTheme="minorHAnsi" w:hAnsiTheme="minorHAnsi" w:cstheme="minorHAnsi"/>
          <w:color w:val="auto"/>
        </w:rPr>
        <w:t>your relationship to the</w:t>
      </w:r>
      <w:r w:rsidR="002E6F26" w:rsidRPr="00E930E4">
        <w:rPr>
          <w:rFonts w:asciiTheme="minorHAnsi" w:hAnsiTheme="minorHAnsi" w:cstheme="minorHAnsi"/>
          <w:color w:val="auto"/>
        </w:rPr>
        <w:t xml:space="preserve"> applicant such as</w:t>
      </w:r>
      <w:r w:rsidR="00622A81" w:rsidRPr="00E930E4">
        <w:rPr>
          <w:rFonts w:asciiTheme="minorHAnsi" w:hAnsiTheme="minorHAnsi" w:cstheme="minorHAnsi"/>
          <w:color w:val="auto"/>
        </w:rPr>
        <w:t xml:space="preserve"> </w:t>
      </w:r>
      <w:r w:rsidR="002E6F26" w:rsidRPr="00E930E4">
        <w:rPr>
          <w:rFonts w:asciiTheme="minorHAnsi" w:hAnsiTheme="minorHAnsi" w:cstheme="minorHAnsi"/>
          <w:color w:val="auto"/>
        </w:rPr>
        <w:t xml:space="preserve">clinical </w:t>
      </w:r>
      <w:r w:rsidR="00622A81" w:rsidRPr="00E930E4">
        <w:rPr>
          <w:rFonts w:asciiTheme="minorHAnsi" w:hAnsiTheme="minorHAnsi" w:cstheme="minorHAnsi"/>
          <w:color w:val="auto"/>
        </w:rPr>
        <w:t>supervisor</w:t>
      </w:r>
      <w:r w:rsidR="002E6F26" w:rsidRPr="00E930E4">
        <w:rPr>
          <w:rFonts w:asciiTheme="minorHAnsi" w:hAnsiTheme="minorHAnsi" w:cstheme="minorHAnsi"/>
          <w:color w:val="auto"/>
        </w:rPr>
        <w:t xml:space="preserve"> </w:t>
      </w:r>
      <w:r w:rsidR="001E10BD" w:rsidRPr="00E930E4">
        <w:rPr>
          <w:rFonts w:asciiTheme="minorHAnsi" w:hAnsiTheme="minorHAnsi" w:cstheme="minorHAnsi"/>
          <w:color w:val="auto"/>
        </w:rPr>
        <w:t xml:space="preserve">(observership, clerkship, elective) </w:t>
      </w:r>
      <w:r w:rsidR="002E6F26" w:rsidRPr="00E930E4">
        <w:rPr>
          <w:rFonts w:asciiTheme="minorHAnsi" w:hAnsiTheme="minorHAnsi" w:cstheme="minorHAnsi"/>
          <w:color w:val="auto"/>
        </w:rPr>
        <w:t>vs. research mentor,</w:t>
      </w:r>
      <w:r w:rsidR="00622A81" w:rsidRPr="00E930E4">
        <w:rPr>
          <w:rFonts w:asciiTheme="minorHAnsi" w:hAnsiTheme="minorHAnsi" w:cstheme="minorHAnsi"/>
          <w:color w:val="auto"/>
        </w:rPr>
        <w:t xml:space="preserve"> and </w:t>
      </w:r>
      <w:r w:rsidR="008D30B2" w:rsidRPr="00E930E4">
        <w:rPr>
          <w:rFonts w:asciiTheme="minorHAnsi" w:hAnsiTheme="minorHAnsi" w:cstheme="minorHAnsi"/>
          <w:color w:val="auto"/>
        </w:rPr>
        <w:t xml:space="preserve">include </w:t>
      </w:r>
      <w:r w:rsidR="00622A81" w:rsidRPr="00E930E4">
        <w:rPr>
          <w:rFonts w:asciiTheme="minorHAnsi" w:hAnsiTheme="minorHAnsi" w:cstheme="minorHAnsi"/>
          <w:color w:val="auto"/>
        </w:rPr>
        <w:t>the duration of time worked together.</w:t>
      </w:r>
    </w:p>
    <w:p w14:paraId="1FE615E1" w14:textId="6473C742" w:rsidR="00A33B1D" w:rsidRPr="00E930E4" w:rsidRDefault="00EB07A0"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53120" behindDoc="0" locked="0" layoutInCell="1" allowOverlap="1" wp14:anchorId="14CAD0F8" wp14:editId="27580EFB">
                <wp:simplePos x="0" y="0"/>
                <wp:positionH relativeFrom="margin">
                  <wp:align>right</wp:align>
                </wp:positionH>
                <wp:positionV relativeFrom="paragraph">
                  <wp:posOffset>206375</wp:posOffset>
                </wp:positionV>
                <wp:extent cx="5924550" cy="1828800"/>
                <wp:effectExtent l="0" t="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1CCCCFFB" w14:textId="0CE64948" w:rsidR="00000000" w:rsidRPr="004E56D1" w:rsidRDefault="0011279B" w:rsidP="004E56D1">
                            <w:pPr>
                              <w:pStyle w:val="Default"/>
                              <w:rPr>
                                <w:rFonts w:asciiTheme="minorHAnsi" w:hAnsiTheme="minorHAnsi" w:cstheme="minorHAnsi"/>
                              </w:rPr>
                            </w:pPr>
                            <w:r>
                              <w:rPr>
                                <w:rFonts w:asciiTheme="minorHAnsi" w:hAnsiTheme="minorHAnsi" w:cstheme="minorHAnsi"/>
                              </w:rPr>
                              <w:t xml:space="preserve">I worked with </w:t>
                            </w:r>
                            <w:r w:rsidR="00B121E3">
                              <w:rPr>
                                <w:rFonts w:asciiTheme="minorHAnsi" w:hAnsiTheme="minorHAnsi" w:cstheme="minorHAnsi"/>
                              </w:rPr>
                              <w:t xml:space="preserve">Ms. Lee for two weeks during her psychiatry clerkship on our consult liaison service.  I also worked with Ms. Lee on a case report which is currently under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CAD0F8" id="_x0000_t202" coordsize="21600,21600" o:spt="202" path="m,l,21600r21600,l21600,xe">
                <v:stroke joinstyle="miter"/>
                <v:path gradientshapeok="t" o:connecttype="rect"/>
              </v:shapetype>
              <v:shape id="Text Box 1" o:spid="_x0000_s1026" type="#_x0000_t202" style="position:absolute;margin-left:415.3pt;margin-top:16.25pt;width:466.5pt;height:2in;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" filled="f" strokeweight=".5pt">
                <v:textbox style="mso-fit-shape-to-text:t">
                  <w:txbxContent>
                    <w:p w14:paraId="1CCCCFFB" w14:textId="0CE64948" w:rsidR="00000000" w:rsidRPr="004E56D1" w:rsidRDefault="0011279B" w:rsidP="004E56D1">
                      <w:pPr>
                        <w:pStyle w:val="Default"/>
                        <w:rPr>
                          <w:rFonts w:asciiTheme="minorHAnsi" w:hAnsiTheme="minorHAnsi" w:cstheme="minorHAnsi"/>
                        </w:rPr>
                      </w:pPr>
                      <w:r>
                        <w:rPr>
                          <w:rFonts w:asciiTheme="minorHAnsi" w:hAnsiTheme="minorHAnsi" w:cstheme="minorHAnsi"/>
                        </w:rPr>
                        <w:t xml:space="preserve">I worked with </w:t>
                      </w:r>
                      <w:r w:rsidR="00B121E3">
                        <w:rPr>
                          <w:rFonts w:asciiTheme="minorHAnsi" w:hAnsiTheme="minorHAnsi" w:cstheme="minorHAnsi"/>
                        </w:rPr>
                        <w:t xml:space="preserve">Ms. Lee for two weeks during her psychiatry clerkship on our consult liaison service.  I also worked with Ms. Lee on a case report which is currently under review.  </w:t>
                      </w:r>
                    </w:p>
                  </w:txbxContent>
                </v:textbox>
                <w10:wrap type="square" anchorx="margin"/>
              </v:shape>
            </w:pict>
          </mc:Fallback>
        </mc:AlternateContent>
      </w:r>
      <w:r w:rsidRPr="00E930E4">
        <w:rPr>
          <w:rFonts w:asciiTheme="minorHAnsi" w:hAnsiTheme="minorHAnsi" w:cstheme="minorHAnsi"/>
          <w:b/>
          <w:bCs/>
          <w:color w:val="auto"/>
        </w:rPr>
        <w:t>250 Character Max</w:t>
      </w:r>
    </w:p>
    <w:p w14:paraId="78407F73" w14:textId="5D3748C3" w:rsidR="005679FB" w:rsidRPr="00E930E4" w:rsidRDefault="005679FB" w:rsidP="005679FB">
      <w:pPr>
        <w:pStyle w:val="Default"/>
        <w:rPr>
          <w:rFonts w:asciiTheme="minorHAnsi" w:hAnsiTheme="minorHAnsi" w:cstheme="minorHAnsi"/>
          <w:color w:val="auto"/>
        </w:rPr>
      </w:pPr>
    </w:p>
    <w:p w14:paraId="3B7353A3" w14:textId="2CEF5102" w:rsidR="005679FB" w:rsidRPr="00E930E4" w:rsidRDefault="005679FB"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61312" behindDoc="0" locked="0" layoutInCell="1" allowOverlap="1" wp14:anchorId="702E7151" wp14:editId="5CBCE135">
                <wp:simplePos x="0" y="0"/>
                <wp:positionH relativeFrom="column">
                  <wp:posOffset>1428750</wp:posOffset>
                </wp:positionH>
                <wp:positionV relativeFrom="paragraph">
                  <wp:posOffset>10160</wp:posOffset>
                </wp:positionV>
                <wp:extent cx="2667000" cy="6350"/>
                <wp:effectExtent l="19050" t="19050" r="19050" b="31750"/>
                <wp:wrapNone/>
                <wp:docPr id="222439555" name="Straight Connector 1"/>
                <wp:cNvGraphicFramePr/>
                <a:graphic xmlns:a="http://schemas.openxmlformats.org/drawingml/2006/main">
                  <a:graphicData uri="http://schemas.microsoft.com/office/word/2010/wordprocessingShape">
                    <wps:wsp>
                      <wps:cNvCnPr/>
                      <wps:spPr>
                        <a:xfrm flipV="1">
                          <a:off x="0" y="0"/>
                          <a:ext cx="26670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EBBE4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8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" strokecolor="black [3213]" strokeweight="2.25pt">
                <v:stroke joinstyle="miter"/>
              </v:line>
            </w:pict>
          </mc:Fallback>
        </mc:AlternateContent>
      </w:r>
    </w:p>
    <w:p w14:paraId="58E2241D" w14:textId="04C0E0F2" w:rsidR="00A33B1D" w:rsidRPr="00E930E4" w:rsidRDefault="005679FB"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Part 1:</w:t>
      </w:r>
    </w:p>
    <w:p w14:paraId="76906265" w14:textId="355BC96E" w:rsidR="002E6F26" w:rsidRPr="00E930E4" w:rsidRDefault="003D78D0" w:rsidP="005679FB">
      <w:pPr>
        <w:pStyle w:val="Default"/>
        <w:rPr>
          <w:rFonts w:asciiTheme="minorHAnsi" w:hAnsiTheme="minorHAnsi" w:cstheme="minorHAnsi"/>
          <w:color w:val="auto"/>
        </w:rPr>
      </w:pPr>
      <w:r w:rsidRPr="00E930E4">
        <w:rPr>
          <w:rFonts w:asciiTheme="minorHAnsi" w:hAnsiTheme="minorHAnsi" w:cstheme="minorHAnsi"/>
          <w:color w:val="auto"/>
        </w:rPr>
        <w:t>Please</w:t>
      </w:r>
      <w:r w:rsidR="002E6F26" w:rsidRPr="00E930E4">
        <w:rPr>
          <w:rFonts w:asciiTheme="minorHAnsi" w:hAnsiTheme="minorHAnsi" w:cstheme="minorHAnsi"/>
          <w:color w:val="auto"/>
        </w:rPr>
        <w:t xml:space="preserve"> </w:t>
      </w:r>
      <w:r w:rsidRPr="00E930E4">
        <w:rPr>
          <w:rFonts w:asciiTheme="minorHAnsi" w:hAnsiTheme="minorHAnsi" w:cstheme="minorHAnsi"/>
          <w:color w:val="auto"/>
        </w:rPr>
        <w:t xml:space="preserve">use </w:t>
      </w:r>
      <w:r w:rsidR="00622A81" w:rsidRPr="00E930E4">
        <w:rPr>
          <w:rFonts w:asciiTheme="minorHAnsi" w:hAnsiTheme="minorHAnsi" w:cstheme="minorHAnsi"/>
          <w:color w:val="auto"/>
        </w:rPr>
        <w:t xml:space="preserve">specific examples </w:t>
      </w:r>
      <w:r w:rsidRPr="00E930E4">
        <w:rPr>
          <w:rFonts w:asciiTheme="minorHAnsi" w:hAnsiTheme="minorHAnsi" w:cstheme="minorHAnsi"/>
          <w:color w:val="auto"/>
        </w:rPr>
        <w:t xml:space="preserve">to </w:t>
      </w:r>
      <w:r w:rsidR="00A33B1D" w:rsidRPr="00E930E4">
        <w:rPr>
          <w:rFonts w:asciiTheme="minorHAnsi" w:hAnsiTheme="minorHAnsi" w:cstheme="minorHAnsi"/>
          <w:color w:val="auto"/>
        </w:rPr>
        <w:t xml:space="preserve">describe </w:t>
      </w:r>
      <w:r w:rsidRPr="00E930E4">
        <w:rPr>
          <w:rFonts w:asciiTheme="minorHAnsi" w:hAnsiTheme="minorHAnsi" w:cstheme="minorHAnsi"/>
          <w:color w:val="auto"/>
        </w:rPr>
        <w:t>the applicant</w:t>
      </w:r>
      <w:r w:rsidR="00622A81" w:rsidRPr="00E930E4">
        <w:rPr>
          <w:rFonts w:asciiTheme="minorHAnsi" w:hAnsiTheme="minorHAnsi" w:cstheme="minorHAnsi"/>
          <w:color w:val="auto"/>
        </w:rPr>
        <w:t>’s qualities</w:t>
      </w:r>
      <w:r w:rsidR="001E10BD" w:rsidRPr="00E930E4">
        <w:rPr>
          <w:rFonts w:asciiTheme="minorHAnsi" w:hAnsiTheme="minorHAnsi" w:cstheme="minorHAnsi"/>
          <w:color w:val="auto"/>
        </w:rPr>
        <w:t xml:space="preserve">.  </w:t>
      </w:r>
    </w:p>
    <w:p w14:paraId="1865486D" w14:textId="77777777" w:rsidR="003D78D0" w:rsidRPr="00E930E4" w:rsidRDefault="003D78D0" w:rsidP="005679FB">
      <w:pPr>
        <w:pStyle w:val="Default"/>
        <w:rPr>
          <w:rFonts w:asciiTheme="minorHAnsi" w:hAnsiTheme="minorHAnsi" w:cstheme="minorHAnsi"/>
          <w:color w:val="auto"/>
        </w:rPr>
      </w:pPr>
    </w:p>
    <w:p w14:paraId="5BC09699" w14:textId="5DEF6003" w:rsidR="00EB07A0" w:rsidRPr="00E930E4" w:rsidRDefault="002E6F26" w:rsidP="005679FB">
      <w:pPr>
        <w:pStyle w:val="Default"/>
        <w:rPr>
          <w:rFonts w:asciiTheme="minorHAnsi" w:hAnsiTheme="minorHAnsi" w:cstheme="minorHAnsi"/>
          <w:color w:val="auto"/>
        </w:rPr>
      </w:pPr>
      <w:r w:rsidRPr="00E930E4">
        <w:rPr>
          <w:rFonts w:asciiTheme="minorHAnsi" w:hAnsiTheme="minorHAnsi" w:cstheme="minorHAnsi"/>
          <w:b/>
          <w:bCs/>
          <w:color w:val="auto"/>
        </w:rPr>
        <w:t xml:space="preserve">Qualities: </w:t>
      </w:r>
      <w:r w:rsidR="00EB07A0" w:rsidRPr="00E930E4">
        <w:rPr>
          <w:rFonts w:asciiTheme="minorHAnsi" w:hAnsiTheme="minorHAnsi" w:cstheme="minorHAnsi"/>
          <w:b/>
          <w:bCs/>
          <w:color w:val="auto"/>
        </w:rPr>
        <w:t>CHOOSE ONE</w:t>
      </w:r>
      <w:r w:rsidR="0084638A" w:rsidRPr="00E930E4">
        <w:rPr>
          <w:rFonts w:asciiTheme="minorHAnsi" w:hAnsiTheme="minorHAnsi" w:cstheme="minorHAnsi"/>
          <w:b/>
          <w:bCs/>
          <w:color w:val="auto"/>
        </w:rPr>
        <w:t xml:space="preserve"> OR MORE</w:t>
      </w:r>
      <w:r w:rsidR="00EB07A0" w:rsidRPr="00E930E4">
        <w:rPr>
          <w:rFonts w:asciiTheme="minorHAnsi" w:hAnsiTheme="minorHAnsi" w:cstheme="minorHAnsi"/>
          <w:b/>
          <w:bCs/>
          <w:color w:val="auto"/>
        </w:rPr>
        <w:t xml:space="preserve"> </w:t>
      </w:r>
      <w:r w:rsidRPr="00E930E4">
        <w:rPr>
          <w:rFonts w:asciiTheme="minorHAnsi" w:hAnsiTheme="minorHAnsi" w:cstheme="minorHAnsi"/>
          <w:color w:val="auto"/>
        </w:rPr>
        <w:t>(1) Communication/interpersonal skills (2) Interest</w:t>
      </w:r>
      <w:r w:rsidR="001E10BD" w:rsidRPr="00E930E4">
        <w:rPr>
          <w:rFonts w:asciiTheme="minorHAnsi" w:hAnsiTheme="minorHAnsi" w:cstheme="minorHAnsi"/>
          <w:color w:val="auto"/>
        </w:rPr>
        <w:t>/motivation</w:t>
      </w:r>
      <w:r w:rsidRPr="00E930E4">
        <w:rPr>
          <w:rFonts w:asciiTheme="minorHAnsi" w:hAnsiTheme="minorHAnsi" w:cstheme="minorHAnsi"/>
          <w:color w:val="auto"/>
        </w:rPr>
        <w:t xml:space="preserve"> for psychiatry (3) Teachability (open to and learns from feedback) (4) Honesty (5) Capacity to reflect/self-awareness</w:t>
      </w:r>
      <w:r w:rsidR="00A33B1D" w:rsidRPr="00E930E4">
        <w:rPr>
          <w:rFonts w:asciiTheme="minorHAnsi" w:hAnsiTheme="minorHAnsi" w:cstheme="minorHAnsi"/>
          <w:color w:val="auto"/>
        </w:rPr>
        <w:t xml:space="preserve">. </w:t>
      </w:r>
      <w:r w:rsidRPr="00E930E4">
        <w:rPr>
          <w:rFonts w:asciiTheme="minorHAnsi" w:hAnsiTheme="minorHAnsi" w:cstheme="minorHAnsi"/>
          <w:color w:val="auto"/>
        </w:rPr>
        <w:t xml:space="preserve"> </w:t>
      </w:r>
    </w:p>
    <w:p w14:paraId="6D8F615B" w14:textId="2F93954F" w:rsidR="002E6F26" w:rsidRPr="00E930E4" w:rsidRDefault="00A33B1D" w:rsidP="00EB07A0">
      <w:pPr>
        <w:spacing w:after="0" w:line="240" w:lineRule="auto"/>
        <w:rPr>
          <w:rFonts w:cstheme="minorHAnsi"/>
          <w:b/>
          <w:bCs/>
          <w:sz w:val="24"/>
          <w:szCs w:val="24"/>
        </w:rPr>
      </w:pPr>
      <w:r w:rsidRPr="00E930E4">
        <w:rPr>
          <w:rFonts w:cstheme="minorHAnsi"/>
          <w:b/>
          <w:bCs/>
          <w:noProof/>
          <w:sz w:val="24"/>
          <w:szCs w:val="24"/>
        </w:rPr>
        <w:lastRenderedPageBreak/>
        <mc:AlternateContent>
          <mc:Choice Requires="wps">
            <w:drawing>
              <wp:anchor distT="0" distB="0" distL="114300" distR="114300" simplePos="0" relativeHeight="251655168" behindDoc="0" locked="0" layoutInCell="1" allowOverlap="1" wp14:anchorId="25704275" wp14:editId="4FCF197D">
                <wp:simplePos x="0" y="0"/>
                <wp:positionH relativeFrom="margin">
                  <wp:align>right</wp:align>
                </wp:positionH>
                <wp:positionV relativeFrom="paragraph">
                  <wp:posOffset>203200</wp:posOffset>
                </wp:positionV>
                <wp:extent cx="5924550" cy="1828800"/>
                <wp:effectExtent l="0" t="0" r="19050" b="27940"/>
                <wp:wrapSquare wrapText="bothSides"/>
                <wp:docPr id="2" name="Text Box 2"/>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2491E152" w14:textId="55A69010" w:rsidR="00BF45D8" w:rsidRDefault="00BF45D8" w:rsidP="00BF45D8">
                            <w:r>
                              <w:t>Ms. Lee</w:t>
                            </w:r>
                            <w:r>
                              <w:t xml:space="preserve"> showed all these qualities. </w:t>
                            </w:r>
                            <w:r w:rsidR="00CC3DFC">
                              <w:t>H</w:t>
                            </w:r>
                            <w:r>
                              <w:t xml:space="preserve">er strongest was her passion </w:t>
                            </w:r>
                            <w:r w:rsidR="00CC3DFC">
                              <w:t>for</w:t>
                            </w:r>
                            <w:r>
                              <w:t xml:space="preserve"> psychiatry. </w:t>
                            </w:r>
                            <w:r>
                              <w:t>Ms. Lee was eager to see as many patients as possible.  She was the first to arrive each morning and was the last to leave</w:t>
                            </w:r>
                            <w:r w:rsidR="00CC3DFC">
                              <w:t>, taking on any additional duties</w:t>
                            </w:r>
                            <w:r>
                              <w:t xml:space="preserve">.  She would bring relevant articles to share with our team.  Ms. Lee initiated a case report from our </w:t>
                            </w:r>
                            <w:r w:rsidR="00CC3DFC">
                              <w:t>patient</w:t>
                            </w:r>
                            <w:r>
                              <w:t xml:space="preserve">, currently under review </w:t>
                            </w:r>
                            <w:r w:rsidR="00CC3DFC">
                              <w:t>with</w:t>
                            </w:r>
                            <w:r>
                              <w:t xml:space="preserve"> </w:t>
                            </w:r>
                            <w:r>
                              <w:rPr>
                                <w:i/>
                                <w:iCs/>
                              </w:rPr>
                              <w:t>The Primary Care Companion</w:t>
                            </w:r>
                            <w:r>
                              <w:t>. She is President of our Psychiatry Student Interest Group, where she has been active s</w:t>
                            </w:r>
                            <w:r w:rsidR="00CC3DFC">
                              <w:t xml:space="preserve">ince starting medical school.  </w:t>
                            </w:r>
                          </w:p>
                          <w:p w14:paraId="39E37AFB" w14:textId="4840D39B" w:rsidR="005679FB" w:rsidRPr="004F3BFB" w:rsidRDefault="00CC3DFC" w:rsidP="004F3BFB">
                            <w:r>
                              <w:t>She also has strength in her ability to</w:t>
                            </w:r>
                            <w:r>
                              <w:t xml:space="preserve"> self-reflect and recognize when she </w:t>
                            </w:r>
                            <w:r>
                              <w:t>needs</w:t>
                            </w:r>
                            <w:r>
                              <w:t xml:space="preserve"> supervision. During her rotation with me, she treated a South Asian patient who was older. As she interviewed him, though we didn’t see it, she recognized within herself that his world views and personality qualities were causing her to have negative countertransference. She recognized that as a fellow South Asian</w:t>
                            </w:r>
                            <w:r>
                              <w:t>,</w:t>
                            </w:r>
                            <w:r>
                              <w:t xml:space="preserve"> this patient </w:t>
                            </w:r>
                            <w:r>
                              <w:t>may have</w:t>
                            </w:r>
                            <w:r>
                              <w:t xml:space="preserve"> cultural differences </w:t>
                            </w:r>
                            <w:r w:rsidR="004F3BFB">
                              <w:t>that serve as a barrier to receiving</w:t>
                            </w:r>
                            <w:r>
                              <w:t xml:space="preserve"> psychiatric care. She sought supervision and </w:t>
                            </w:r>
                            <w:r w:rsidR="004F3BFB">
                              <w:t>used</w:t>
                            </w:r>
                            <w:r>
                              <w:t xml:space="preserve"> what she gained from this supervision to navigate her countertransference </w:t>
                            </w:r>
                            <w:r w:rsidRPr="00CC3DFC">
                              <w:t xml:space="preserve">and the patient’s reluctance to treatment expertly.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704275" id="Text Box 2" o:spid="_x0000_s1027" type="#_x0000_t202" style="position:absolute;margin-left:415.3pt;margin-top:16pt;width:466.5pt;height:2in;z-index:251655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" filled="f" strokeweight=".5pt">
                <v:textbox style="mso-fit-shape-to-text:t">
                  <w:txbxContent>
                    <w:p w14:paraId="2491E152" w14:textId="55A69010" w:rsidR="00BF45D8" w:rsidRDefault="00BF45D8" w:rsidP="00BF45D8">
                      <w:r>
                        <w:t>Ms. Lee</w:t>
                      </w:r>
                      <w:r>
                        <w:t xml:space="preserve"> showed all these qualities. </w:t>
                      </w:r>
                      <w:r w:rsidR="00CC3DFC">
                        <w:t>H</w:t>
                      </w:r>
                      <w:r>
                        <w:t xml:space="preserve">er strongest was her passion </w:t>
                      </w:r>
                      <w:r w:rsidR="00CC3DFC">
                        <w:t>for</w:t>
                      </w:r>
                      <w:r>
                        <w:t xml:space="preserve"> psychiatry. </w:t>
                      </w:r>
                      <w:r>
                        <w:t>Ms. Lee was eager to see as many patients as possible.  She was the first to arrive each morning and was the last to leave</w:t>
                      </w:r>
                      <w:r w:rsidR="00CC3DFC">
                        <w:t>, taking on any additional duties</w:t>
                      </w:r>
                      <w:r>
                        <w:t xml:space="preserve">.  She would bring relevant articles to share with our team.  Ms. Lee initiated a case report from our </w:t>
                      </w:r>
                      <w:r w:rsidR="00CC3DFC">
                        <w:t>patient</w:t>
                      </w:r>
                      <w:r>
                        <w:t xml:space="preserve">, currently under review </w:t>
                      </w:r>
                      <w:r w:rsidR="00CC3DFC">
                        <w:t>with</w:t>
                      </w:r>
                      <w:r>
                        <w:t xml:space="preserve"> </w:t>
                      </w:r>
                      <w:r>
                        <w:rPr>
                          <w:i/>
                          <w:iCs/>
                        </w:rPr>
                        <w:t>The Primary Care Companion</w:t>
                      </w:r>
                      <w:r>
                        <w:t>. She is President of our Psychiatry Student Interest Group, where she has been active s</w:t>
                      </w:r>
                      <w:r w:rsidR="00CC3DFC">
                        <w:t xml:space="preserve">ince starting medical school.  </w:t>
                      </w:r>
                    </w:p>
                    <w:p w14:paraId="39E37AFB" w14:textId="4840D39B" w:rsidR="005679FB" w:rsidRPr="004F3BFB" w:rsidRDefault="00CC3DFC" w:rsidP="004F3BFB">
                      <w:r>
                        <w:t>She also has strength in her ability to</w:t>
                      </w:r>
                      <w:r>
                        <w:t xml:space="preserve"> self-reflect and recognize when she </w:t>
                      </w:r>
                      <w:r>
                        <w:t>needs</w:t>
                      </w:r>
                      <w:r>
                        <w:t xml:space="preserve"> supervision. During her rotation with me, she treated a South Asian patient who was older. As she interviewed him, though we didn’t see it, she recognized within herself that his world views and personality qualities were causing her to have negative countertransference. She recognized that as a fellow South Asian</w:t>
                      </w:r>
                      <w:r>
                        <w:t>,</w:t>
                      </w:r>
                      <w:r>
                        <w:t xml:space="preserve"> this patient </w:t>
                      </w:r>
                      <w:r>
                        <w:t>may have</w:t>
                      </w:r>
                      <w:r>
                        <w:t xml:space="preserve"> cultural differences </w:t>
                      </w:r>
                      <w:r w:rsidR="004F3BFB">
                        <w:t>that serve as a barrier to receiving</w:t>
                      </w:r>
                      <w:r>
                        <w:t xml:space="preserve"> psychiatric care. She sought supervision and </w:t>
                      </w:r>
                      <w:r w:rsidR="004F3BFB">
                        <w:t>used</w:t>
                      </w:r>
                      <w:r>
                        <w:t xml:space="preserve"> what she gained from this supervision to navigate her countertransference </w:t>
                      </w:r>
                      <w:r w:rsidRPr="00CC3DFC">
                        <w:t xml:space="preserve">and the patient’s reluctance to treatment expertly. </w:t>
                      </w:r>
                    </w:p>
                  </w:txbxContent>
                </v:textbox>
                <w10:wrap type="square" anchorx="margin"/>
              </v:shape>
            </w:pict>
          </mc:Fallback>
        </mc:AlternateContent>
      </w:r>
      <w:r w:rsidR="00EF6AA4" w:rsidRPr="00E930E4">
        <w:rPr>
          <w:rFonts w:cstheme="minorHAnsi"/>
          <w:b/>
          <w:bCs/>
          <w:sz w:val="24"/>
          <w:szCs w:val="24"/>
        </w:rPr>
        <w:t>1000</w:t>
      </w:r>
      <w:r w:rsidR="00EB07A0" w:rsidRPr="00E930E4">
        <w:rPr>
          <w:rFonts w:cstheme="minorHAnsi"/>
          <w:b/>
          <w:bCs/>
          <w:sz w:val="24"/>
          <w:szCs w:val="24"/>
        </w:rPr>
        <w:t xml:space="preserve"> Character Max</w:t>
      </w:r>
    </w:p>
    <w:p w14:paraId="3096C750" w14:textId="065E62F4" w:rsidR="002E6F26" w:rsidRPr="00E930E4" w:rsidRDefault="002E6F26" w:rsidP="005679FB">
      <w:pPr>
        <w:pStyle w:val="Default"/>
        <w:rPr>
          <w:rFonts w:asciiTheme="minorHAnsi" w:hAnsiTheme="minorHAnsi" w:cstheme="minorHAnsi"/>
          <w:color w:val="auto"/>
        </w:rPr>
      </w:pPr>
    </w:p>
    <w:p w14:paraId="00351325" w14:textId="6E06E9CD" w:rsidR="005679FB" w:rsidRPr="00E930E4" w:rsidRDefault="005679FB"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62336" behindDoc="0" locked="0" layoutInCell="1" allowOverlap="1" wp14:anchorId="2CA32F71" wp14:editId="3761C7AB">
                <wp:simplePos x="0" y="0"/>
                <wp:positionH relativeFrom="column">
                  <wp:posOffset>1574800</wp:posOffset>
                </wp:positionH>
                <wp:positionV relativeFrom="paragraph">
                  <wp:posOffset>19050</wp:posOffset>
                </wp:positionV>
                <wp:extent cx="2667000" cy="6350"/>
                <wp:effectExtent l="19050" t="19050" r="19050" b="31750"/>
                <wp:wrapNone/>
                <wp:docPr id="123553176" name="Straight Connector 1"/>
                <wp:cNvGraphicFramePr/>
                <a:graphic xmlns:a="http://schemas.openxmlformats.org/drawingml/2006/main">
                  <a:graphicData uri="http://schemas.microsoft.com/office/word/2010/wordprocessingShape">
                    <wps:wsp>
                      <wps:cNvCnPr/>
                      <wps:spPr>
                        <a:xfrm flipV="1">
                          <a:off x="0" y="0"/>
                          <a:ext cx="26670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DD081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5pt" to="3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" strokecolor="black [3213]" strokeweight="2.25pt">
                <v:stroke joinstyle="miter"/>
              </v:line>
            </w:pict>
          </mc:Fallback>
        </mc:AlternateContent>
      </w:r>
    </w:p>
    <w:p w14:paraId="4F84C90F" w14:textId="13E14A94" w:rsidR="005679FB" w:rsidRPr="00E930E4" w:rsidRDefault="005679FB" w:rsidP="005679FB">
      <w:pPr>
        <w:pStyle w:val="Default"/>
        <w:rPr>
          <w:rFonts w:asciiTheme="minorHAnsi" w:hAnsiTheme="minorHAnsi" w:cstheme="minorHAnsi"/>
          <w:color w:val="auto"/>
          <w:u w:val="single"/>
        </w:rPr>
      </w:pPr>
      <w:r w:rsidRPr="00E930E4">
        <w:rPr>
          <w:rFonts w:asciiTheme="minorHAnsi" w:hAnsiTheme="minorHAnsi" w:cstheme="minorHAnsi"/>
          <w:color w:val="auto"/>
          <w:u w:val="single"/>
        </w:rPr>
        <w:t>Part 2:</w:t>
      </w:r>
    </w:p>
    <w:p w14:paraId="7677AE39" w14:textId="28D0E42B" w:rsidR="002A690F" w:rsidRPr="00E930E4" w:rsidRDefault="003D78D0" w:rsidP="005679FB">
      <w:pPr>
        <w:pStyle w:val="Default"/>
        <w:rPr>
          <w:rFonts w:asciiTheme="minorHAnsi" w:hAnsiTheme="minorHAnsi" w:cstheme="minorHAnsi"/>
          <w:color w:val="auto"/>
        </w:rPr>
      </w:pPr>
      <w:r w:rsidRPr="00E930E4">
        <w:rPr>
          <w:rFonts w:asciiTheme="minorHAnsi" w:hAnsiTheme="minorHAnsi" w:cstheme="minorHAnsi"/>
          <w:color w:val="auto"/>
        </w:rPr>
        <w:t>Please</w:t>
      </w:r>
      <w:r w:rsidR="002A690F" w:rsidRPr="00E930E4">
        <w:rPr>
          <w:rFonts w:asciiTheme="minorHAnsi" w:hAnsiTheme="minorHAnsi" w:cstheme="minorHAnsi"/>
          <w:color w:val="auto"/>
        </w:rPr>
        <w:t xml:space="preserve"> </w:t>
      </w:r>
      <w:r w:rsidRPr="00E930E4">
        <w:rPr>
          <w:rFonts w:asciiTheme="minorHAnsi" w:hAnsiTheme="minorHAnsi" w:cstheme="minorHAnsi"/>
          <w:color w:val="auto"/>
        </w:rPr>
        <w:t xml:space="preserve">use specific examples to describe the applicant’s </w:t>
      </w:r>
      <w:r w:rsidR="00622A81" w:rsidRPr="00E930E4">
        <w:rPr>
          <w:rFonts w:asciiTheme="minorHAnsi" w:hAnsiTheme="minorHAnsi" w:cstheme="minorHAnsi"/>
          <w:color w:val="auto"/>
        </w:rPr>
        <w:t xml:space="preserve">clinical </w:t>
      </w:r>
      <w:r w:rsidRPr="00E930E4">
        <w:rPr>
          <w:rFonts w:asciiTheme="minorHAnsi" w:hAnsiTheme="minorHAnsi" w:cstheme="minorHAnsi"/>
          <w:color w:val="auto"/>
        </w:rPr>
        <w:t>skill</w:t>
      </w:r>
      <w:r w:rsidR="00622A81" w:rsidRPr="00E930E4">
        <w:rPr>
          <w:rFonts w:asciiTheme="minorHAnsi" w:hAnsiTheme="minorHAnsi" w:cstheme="minorHAnsi"/>
          <w:color w:val="auto"/>
        </w:rPr>
        <w:t>s</w:t>
      </w:r>
      <w:r w:rsidRPr="00E930E4">
        <w:rPr>
          <w:rFonts w:asciiTheme="minorHAnsi" w:hAnsiTheme="minorHAnsi" w:cstheme="minorHAnsi"/>
          <w:color w:val="auto"/>
        </w:rPr>
        <w:t>.</w:t>
      </w:r>
      <w:r w:rsidR="002A690F" w:rsidRPr="00E930E4">
        <w:rPr>
          <w:rFonts w:asciiTheme="minorHAnsi" w:hAnsiTheme="minorHAnsi" w:cstheme="minorHAnsi"/>
          <w:color w:val="auto"/>
        </w:rPr>
        <w:t xml:space="preserve">  Non-clinical letter writers should comment on these or similar skills in the context of their work environment. </w:t>
      </w:r>
    </w:p>
    <w:p w14:paraId="53C78565" w14:textId="77777777" w:rsidR="002A690F" w:rsidRPr="00E930E4" w:rsidRDefault="002A690F" w:rsidP="005679FB">
      <w:pPr>
        <w:pStyle w:val="Default"/>
        <w:rPr>
          <w:rFonts w:asciiTheme="minorHAnsi" w:hAnsiTheme="minorHAnsi" w:cstheme="minorHAnsi"/>
          <w:color w:val="auto"/>
        </w:rPr>
      </w:pPr>
    </w:p>
    <w:p w14:paraId="2369073B" w14:textId="11E60945" w:rsidR="002E6F26" w:rsidRPr="00E930E4" w:rsidRDefault="002E6F26" w:rsidP="005679FB">
      <w:pPr>
        <w:pStyle w:val="Default"/>
        <w:rPr>
          <w:rFonts w:asciiTheme="minorHAnsi" w:hAnsiTheme="minorHAnsi" w:cstheme="minorHAnsi"/>
          <w:b/>
          <w:bCs/>
          <w:color w:val="auto"/>
        </w:rPr>
      </w:pPr>
      <w:r w:rsidRPr="00E930E4">
        <w:rPr>
          <w:rFonts w:asciiTheme="minorHAnsi" w:hAnsiTheme="minorHAnsi" w:cstheme="minorHAnsi"/>
          <w:b/>
          <w:bCs/>
          <w:color w:val="auto"/>
        </w:rPr>
        <w:t>Clinical Skills</w:t>
      </w:r>
      <w:r w:rsidR="003D78D0" w:rsidRPr="00E930E4">
        <w:rPr>
          <w:rFonts w:asciiTheme="minorHAnsi" w:hAnsiTheme="minorHAnsi" w:cstheme="minorHAnsi"/>
          <w:b/>
          <w:bCs/>
          <w:color w:val="auto"/>
        </w:rPr>
        <w:t>: CHOOSE ONE</w:t>
      </w:r>
      <w:r w:rsidR="0084638A" w:rsidRPr="00E930E4">
        <w:rPr>
          <w:rFonts w:asciiTheme="minorHAnsi" w:hAnsiTheme="minorHAnsi" w:cstheme="minorHAnsi"/>
          <w:b/>
          <w:bCs/>
          <w:color w:val="auto"/>
        </w:rPr>
        <w:t xml:space="preserve"> OR MORE</w:t>
      </w:r>
      <w:r w:rsidRPr="00E930E4">
        <w:rPr>
          <w:rFonts w:asciiTheme="minorHAnsi" w:hAnsiTheme="minorHAnsi" w:cstheme="minorHAnsi"/>
          <w:b/>
          <w:bCs/>
          <w:color w:val="auto"/>
        </w:rPr>
        <w:t xml:space="preserve"> </w:t>
      </w:r>
      <w:r w:rsidRPr="00E930E4">
        <w:rPr>
          <w:rFonts w:asciiTheme="minorHAnsi" w:hAnsiTheme="minorHAnsi" w:cstheme="minorHAnsi"/>
          <w:color w:val="auto"/>
        </w:rPr>
        <w:t>(1) Ability to develop rapport with patients (2) Ability to work well in a clinical team (3) Ability to take a psychiatric history (4) Ability to perform a mental status exam (5) Ability to perform appropriate triage of medical and psychiatric urgent/emergent issues.</w:t>
      </w:r>
      <w:r w:rsidRPr="00E930E4">
        <w:rPr>
          <w:rFonts w:asciiTheme="minorHAnsi" w:hAnsiTheme="minorHAnsi" w:cstheme="minorHAnsi"/>
          <w:b/>
          <w:bCs/>
          <w:color w:val="auto"/>
        </w:rPr>
        <w:t xml:space="preserve"> </w:t>
      </w:r>
    </w:p>
    <w:p w14:paraId="53125DF3" w14:textId="29BE3765" w:rsidR="00371ED1" w:rsidRPr="00E930E4" w:rsidRDefault="00371ED1" w:rsidP="005679FB">
      <w:pPr>
        <w:pStyle w:val="Default"/>
        <w:rPr>
          <w:rFonts w:asciiTheme="minorHAnsi" w:hAnsiTheme="minorHAnsi" w:cstheme="minorHAnsi"/>
          <w:color w:val="auto"/>
        </w:rPr>
      </w:pPr>
      <w:r w:rsidRPr="00E930E4">
        <w:rPr>
          <w:rFonts w:asciiTheme="minorHAnsi" w:hAnsiTheme="minorHAnsi" w:cstheme="minorHAnsi"/>
          <w:noProof/>
          <w:color w:val="auto"/>
        </w:rPr>
        <mc:AlternateContent>
          <mc:Choice Requires="wps">
            <w:drawing>
              <wp:anchor distT="0" distB="0" distL="114300" distR="114300" simplePos="0" relativeHeight="251657216" behindDoc="0" locked="0" layoutInCell="1" allowOverlap="1" wp14:anchorId="79F26022" wp14:editId="4E7A20E7">
                <wp:simplePos x="0" y="0"/>
                <wp:positionH relativeFrom="margin">
                  <wp:posOffset>12700</wp:posOffset>
                </wp:positionH>
                <wp:positionV relativeFrom="paragraph">
                  <wp:posOffset>212725</wp:posOffset>
                </wp:positionV>
                <wp:extent cx="5924550" cy="1828800"/>
                <wp:effectExtent l="0" t="0" r="19050" b="12700"/>
                <wp:wrapSquare wrapText="bothSides"/>
                <wp:docPr id="3" name="Text Box 3"/>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312EBDD5" w14:textId="74E81574" w:rsidR="004F3BFB" w:rsidRDefault="004F3BFB" w:rsidP="004F3BFB">
                            <w:r>
                              <w:t>Ms. Lee</w:t>
                            </w:r>
                            <w:r>
                              <w:t xml:space="preserve"> demonstrated all these skills while on her audition rotation with me. Of these skills, her ability to build rapport with her patients is one of her best skills. She is very aware of privilege and cultural formulation and uses that, as well as her general demeanor, to </w:t>
                            </w:r>
                            <w:r>
                              <w:t>quickly</w:t>
                            </w:r>
                            <w:r>
                              <w:t xml:space="preserve"> build rapport with patients. She also has a keen sense of when to delve deeper into a patient’s response and when a patient </w:t>
                            </w:r>
                            <w:r>
                              <w:t>can</w:t>
                            </w:r>
                            <w:r>
                              <w:t xml:space="preserve"> hear a recommendation or interpretation. This is a rare skill in a student at her level of training and will serve her well. </w:t>
                            </w:r>
                          </w:p>
                          <w:p w14:paraId="46261D03" w14:textId="69E45D4B" w:rsidR="004F3BFB" w:rsidRDefault="004F3BFB" w:rsidP="004F3BFB">
                            <w:r>
                              <w:t xml:space="preserve">Another clinical skill </w:t>
                            </w:r>
                            <w:r>
                              <w:t>Dr. Lee</w:t>
                            </w:r>
                            <w:r>
                              <w:t xml:space="preserve"> displayed during her rotation was her ability to work in a clinical team. She is a team player not only with her </w:t>
                            </w:r>
                            <w:r>
                              <w:t>resident and I,</w:t>
                            </w:r>
                            <w:r>
                              <w:t xml:space="preserve"> but also with our entire team. She showed respect and interest in every </w:t>
                            </w:r>
                            <w:r>
                              <w:t>team member</w:t>
                            </w:r>
                            <w:r>
                              <w:t xml:space="preserve"> including the social workers and advanced practice providers. She often asked everyone on the team questions, and when she was finished with her work, she would ask others if there was anything that she could do to help them with their clinical work. Her team spirit also meant that she often looked up articles and guidelines so that she was able to make the best plan for her </w:t>
                            </w:r>
                            <w:r>
                              <w:t>patients</w:t>
                            </w:r>
                            <w:r>
                              <w:t xml:space="preserve">.  </w:t>
                            </w:r>
                          </w:p>
                          <w:p w14:paraId="4485D76C" w14:textId="77777777" w:rsidR="004F3BFB" w:rsidRDefault="004F3BFB" w:rsidP="004F3BFB"/>
                          <w:p w14:paraId="15E5DDE0" w14:textId="7A02C123" w:rsidR="009F20E4" w:rsidRPr="00E930E4" w:rsidRDefault="008C1FFC" w:rsidP="005679FB">
                            <w:pPr>
                              <w:pStyle w:val="Default"/>
                              <w:rPr>
                                <w:rFonts w:asciiTheme="minorHAnsi" w:hAnsiTheme="minorHAnsi" w:cstheme="minorHAnsi"/>
                              </w:rPr>
                            </w:pPr>
                            <w:r w:rsidRPr="00E930E4">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F26022" id="Text Box 3" o:spid="_x0000_s1028" type="#_x0000_t202" style="position:absolute;margin-left:1pt;margin-top:16.75pt;width:466.5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" filled="f" strokeweight=".5pt">
                <v:textbox style="mso-fit-shape-to-text:t">
                  <w:txbxContent>
                    <w:p w14:paraId="312EBDD5" w14:textId="74E81574" w:rsidR="004F3BFB" w:rsidRDefault="004F3BFB" w:rsidP="004F3BFB">
                      <w:r>
                        <w:t>Ms. Lee</w:t>
                      </w:r>
                      <w:r>
                        <w:t xml:space="preserve"> demonstrated all these skills while on her audition rotation with me. Of these skills, her ability to build rapport with her patients is one of her best skills. She is very aware of privilege and cultural formulation and uses that, as well as her general demeanor, to </w:t>
                      </w:r>
                      <w:r>
                        <w:t>quickly</w:t>
                      </w:r>
                      <w:r>
                        <w:t xml:space="preserve"> build rapport with patients. She also has a keen sense of when to delve deeper into a patient’s response and when a patient </w:t>
                      </w:r>
                      <w:r>
                        <w:t>can</w:t>
                      </w:r>
                      <w:r>
                        <w:t xml:space="preserve"> hear a recommendation or interpretation. This is a rare skill in a student at her level of training and will serve her well. </w:t>
                      </w:r>
                    </w:p>
                    <w:p w14:paraId="46261D03" w14:textId="69E45D4B" w:rsidR="004F3BFB" w:rsidRDefault="004F3BFB" w:rsidP="004F3BFB">
                      <w:r>
                        <w:t xml:space="preserve">Another clinical skill </w:t>
                      </w:r>
                      <w:r>
                        <w:t>Dr. Lee</w:t>
                      </w:r>
                      <w:r>
                        <w:t xml:space="preserve"> displayed during her rotation was her ability to work in a clinical team. She is a team player not only with her </w:t>
                      </w:r>
                      <w:r>
                        <w:t>resident and I,</w:t>
                      </w:r>
                      <w:r>
                        <w:t xml:space="preserve"> but also with our entire team. She showed respect and interest in every </w:t>
                      </w:r>
                      <w:r>
                        <w:t>team member</w:t>
                      </w:r>
                      <w:r>
                        <w:t xml:space="preserve"> including the social workers and advanced practice providers. She often asked everyone on the team questions, and when she was finished with her work, she would ask others if there was anything that she could do to help them with their clinical work. Her team spirit also meant that she often looked up articles and guidelines so that she was able to make the best plan for her </w:t>
                      </w:r>
                      <w:r>
                        <w:t>patients</w:t>
                      </w:r>
                      <w:r>
                        <w:t xml:space="preserve">.  </w:t>
                      </w:r>
                    </w:p>
                    <w:p w14:paraId="4485D76C" w14:textId="77777777" w:rsidR="004F3BFB" w:rsidRDefault="004F3BFB" w:rsidP="004F3BFB"/>
                    <w:p w14:paraId="15E5DDE0" w14:textId="7A02C123" w:rsidR="009F20E4" w:rsidRPr="00E930E4" w:rsidRDefault="008C1FFC" w:rsidP="005679FB">
                      <w:pPr>
                        <w:pStyle w:val="Default"/>
                        <w:rPr>
                          <w:rFonts w:asciiTheme="minorHAnsi" w:hAnsiTheme="minorHAnsi" w:cstheme="minorHAnsi"/>
                        </w:rPr>
                      </w:pPr>
                      <w:r w:rsidRPr="00E930E4">
                        <w:rPr>
                          <w:rFonts w:asciiTheme="minorHAnsi" w:hAnsiTheme="minorHAnsi" w:cstheme="minorHAnsi"/>
                        </w:rPr>
                        <w:t xml:space="preserve"> </w:t>
                      </w:r>
                    </w:p>
                  </w:txbxContent>
                </v:textbox>
                <w10:wrap type="square" anchorx="margin"/>
              </v:shape>
            </w:pict>
          </mc:Fallback>
        </mc:AlternateContent>
      </w:r>
      <w:r w:rsidR="00EF6AA4" w:rsidRPr="00E930E4">
        <w:rPr>
          <w:rFonts w:asciiTheme="minorHAnsi" w:hAnsiTheme="minorHAnsi" w:cstheme="minorHAnsi"/>
          <w:b/>
          <w:bCs/>
          <w:color w:val="auto"/>
        </w:rPr>
        <w:t>10</w:t>
      </w:r>
      <w:r w:rsidRPr="00E930E4">
        <w:rPr>
          <w:rFonts w:asciiTheme="minorHAnsi" w:hAnsiTheme="minorHAnsi" w:cstheme="minorHAnsi"/>
          <w:b/>
          <w:bCs/>
          <w:color w:val="auto"/>
        </w:rPr>
        <w:t>00 Character Max</w:t>
      </w:r>
    </w:p>
    <w:p w14:paraId="0F471AA2" w14:textId="71E98B9C" w:rsidR="002E6F26" w:rsidRPr="00E930E4" w:rsidRDefault="002E6F26" w:rsidP="005679FB">
      <w:pPr>
        <w:pStyle w:val="Default"/>
        <w:rPr>
          <w:rFonts w:asciiTheme="minorHAnsi" w:hAnsiTheme="minorHAnsi" w:cstheme="minorHAnsi"/>
          <w:color w:val="auto"/>
        </w:rPr>
      </w:pPr>
    </w:p>
    <w:p w14:paraId="716C3B55" w14:textId="4AA19220" w:rsidR="005679FB" w:rsidRPr="00E930E4" w:rsidRDefault="005679FB" w:rsidP="005679FB">
      <w:pPr>
        <w:spacing w:after="0" w:line="240" w:lineRule="auto"/>
        <w:rPr>
          <w:rFonts w:cstheme="minorHAnsi"/>
          <w:b/>
          <w:sz w:val="24"/>
          <w:szCs w:val="24"/>
        </w:rPr>
      </w:pPr>
      <w:r w:rsidRPr="00E930E4">
        <w:rPr>
          <w:rFonts w:cstheme="minorHAnsi"/>
          <w:noProof/>
          <w:sz w:val="24"/>
          <w:szCs w:val="24"/>
        </w:rPr>
        <mc:AlternateContent>
          <mc:Choice Requires="wps">
            <w:drawing>
              <wp:anchor distT="0" distB="0" distL="114300" distR="114300" simplePos="0" relativeHeight="251663360" behindDoc="0" locked="0" layoutInCell="1" allowOverlap="1" wp14:anchorId="7F1A3B1F" wp14:editId="336FB948">
                <wp:simplePos x="0" y="0"/>
                <wp:positionH relativeFrom="margin">
                  <wp:align>center</wp:align>
                </wp:positionH>
                <wp:positionV relativeFrom="paragraph">
                  <wp:posOffset>274320</wp:posOffset>
                </wp:positionV>
                <wp:extent cx="2667000" cy="6350"/>
                <wp:effectExtent l="19050" t="19050" r="19050" b="31750"/>
                <wp:wrapNone/>
                <wp:docPr id="1379481706" name="Straight Connector 1"/>
                <wp:cNvGraphicFramePr/>
                <a:graphic xmlns:a="http://schemas.openxmlformats.org/drawingml/2006/main">
                  <a:graphicData uri="http://schemas.microsoft.com/office/word/2010/wordprocessingShape">
                    <wps:wsp>
                      <wps:cNvCnPr/>
                      <wps:spPr>
                        <a:xfrm flipV="1">
                          <a:off x="0" y="0"/>
                          <a:ext cx="26670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3996E6" id="Straight Connector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6pt" to="210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" strokecolor="black [3213]" strokeweight="2.25pt">
                <v:stroke joinstyle="miter"/>
                <w10:wrap anchorx="margin"/>
              </v:line>
            </w:pict>
          </mc:Fallback>
        </mc:AlternateContent>
      </w:r>
    </w:p>
    <w:p w14:paraId="3ED8E09F" w14:textId="06E642E9" w:rsidR="005679FB" w:rsidRPr="00E930E4" w:rsidRDefault="005679FB" w:rsidP="005679FB">
      <w:pPr>
        <w:spacing w:after="0" w:line="240" w:lineRule="auto"/>
        <w:rPr>
          <w:rFonts w:cstheme="minorHAnsi"/>
          <w:b/>
          <w:sz w:val="24"/>
          <w:szCs w:val="24"/>
        </w:rPr>
      </w:pPr>
    </w:p>
    <w:p w14:paraId="57E15BFC" w14:textId="77777777" w:rsidR="005679FB" w:rsidRPr="00E930E4" w:rsidRDefault="005679FB" w:rsidP="005679FB">
      <w:pPr>
        <w:spacing w:after="0" w:line="240" w:lineRule="auto"/>
        <w:rPr>
          <w:rFonts w:cstheme="minorHAnsi"/>
          <w:b/>
          <w:sz w:val="24"/>
          <w:szCs w:val="24"/>
        </w:rPr>
      </w:pPr>
    </w:p>
    <w:p w14:paraId="4D3D6753" w14:textId="3425F7D4" w:rsidR="005679FB" w:rsidRPr="00E930E4" w:rsidRDefault="005679FB" w:rsidP="005679FB">
      <w:pPr>
        <w:spacing w:after="0" w:line="240" w:lineRule="auto"/>
        <w:rPr>
          <w:rFonts w:cstheme="minorHAnsi"/>
          <w:bCs/>
          <w:sz w:val="24"/>
          <w:szCs w:val="24"/>
          <w:u w:val="single"/>
        </w:rPr>
      </w:pPr>
      <w:r w:rsidRPr="00E930E4">
        <w:rPr>
          <w:rFonts w:cstheme="minorHAnsi"/>
          <w:bCs/>
          <w:sz w:val="24"/>
          <w:szCs w:val="24"/>
          <w:u w:val="single"/>
        </w:rPr>
        <w:t>Part 3:</w:t>
      </w:r>
    </w:p>
    <w:p w14:paraId="741514E3" w14:textId="2E51A603" w:rsidR="005679FB" w:rsidRPr="00E930E4" w:rsidRDefault="005679FB" w:rsidP="005679FB">
      <w:pPr>
        <w:spacing w:after="0" w:line="240" w:lineRule="auto"/>
        <w:rPr>
          <w:rFonts w:cstheme="minorHAnsi"/>
          <w:sz w:val="24"/>
          <w:szCs w:val="24"/>
        </w:rPr>
      </w:pPr>
      <w:r w:rsidRPr="00E930E4">
        <w:rPr>
          <w:rFonts w:cstheme="minorHAnsi"/>
          <w:b/>
          <w:sz w:val="24"/>
          <w:szCs w:val="24"/>
        </w:rPr>
        <w:t>S</w:t>
      </w:r>
      <w:r w:rsidR="00A33B1D" w:rsidRPr="00E930E4">
        <w:rPr>
          <w:rFonts w:cstheme="minorHAnsi"/>
          <w:b/>
          <w:sz w:val="24"/>
          <w:szCs w:val="24"/>
        </w:rPr>
        <w:t>ummarize the applicant’s preparedness</w:t>
      </w:r>
      <w:r w:rsidRPr="00E930E4">
        <w:rPr>
          <w:rFonts w:cstheme="minorHAnsi"/>
          <w:b/>
          <w:sz w:val="24"/>
          <w:szCs w:val="24"/>
        </w:rPr>
        <w:t>/</w:t>
      </w:r>
      <w:r w:rsidR="00A33B1D" w:rsidRPr="00E930E4">
        <w:rPr>
          <w:rFonts w:cstheme="minorHAnsi"/>
          <w:b/>
          <w:sz w:val="24"/>
          <w:szCs w:val="24"/>
        </w:rPr>
        <w:t xml:space="preserve">suitability for psychiatric residency. </w:t>
      </w:r>
    </w:p>
    <w:p w14:paraId="35D5752B" w14:textId="70CE1531" w:rsidR="003718D7" w:rsidRPr="00E930E4" w:rsidRDefault="003718D7" w:rsidP="005679FB">
      <w:pPr>
        <w:spacing w:after="0" w:line="240" w:lineRule="auto"/>
        <w:rPr>
          <w:rFonts w:cstheme="minorHAnsi"/>
          <w:sz w:val="24"/>
          <w:szCs w:val="24"/>
        </w:rPr>
      </w:pPr>
      <w:r w:rsidRPr="00E930E4">
        <w:rPr>
          <w:rFonts w:cstheme="minorHAnsi"/>
          <w:sz w:val="24"/>
          <w:szCs w:val="24"/>
        </w:rPr>
        <w:t xml:space="preserve">Address such </w:t>
      </w:r>
      <w:r w:rsidR="002A690F" w:rsidRPr="00E930E4">
        <w:rPr>
          <w:rFonts w:cstheme="minorHAnsi"/>
          <w:sz w:val="24"/>
          <w:szCs w:val="24"/>
        </w:rPr>
        <w:t>topic</w:t>
      </w:r>
      <w:r w:rsidR="00622A81" w:rsidRPr="00E930E4">
        <w:rPr>
          <w:rFonts w:cstheme="minorHAnsi"/>
          <w:sz w:val="24"/>
          <w:szCs w:val="24"/>
        </w:rPr>
        <w:t>s</w:t>
      </w:r>
      <w:r w:rsidR="002A690F" w:rsidRPr="00E930E4">
        <w:rPr>
          <w:rFonts w:cstheme="minorHAnsi"/>
          <w:sz w:val="24"/>
          <w:szCs w:val="24"/>
        </w:rPr>
        <w:t xml:space="preserve"> </w:t>
      </w:r>
      <w:r w:rsidRPr="00E930E4">
        <w:rPr>
          <w:rFonts w:cstheme="minorHAnsi"/>
          <w:sz w:val="24"/>
          <w:szCs w:val="24"/>
        </w:rPr>
        <w:t>as:</w:t>
      </w:r>
    </w:p>
    <w:p w14:paraId="58FCD4ED" w14:textId="015FF4D6" w:rsidR="003718D7" w:rsidRPr="00E930E4" w:rsidRDefault="00371ED1" w:rsidP="005679FB">
      <w:pPr>
        <w:pStyle w:val="ListParagraph"/>
        <w:numPr>
          <w:ilvl w:val="0"/>
          <w:numId w:val="1"/>
        </w:numPr>
        <w:spacing w:after="0" w:line="240" w:lineRule="auto"/>
        <w:rPr>
          <w:rFonts w:cstheme="minorHAnsi"/>
          <w:sz w:val="24"/>
          <w:szCs w:val="24"/>
        </w:rPr>
      </w:pPr>
      <w:r w:rsidRPr="00E930E4">
        <w:rPr>
          <w:rFonts w:cstheme="minorHAnsi"/>
          <w:sz w:val="24"/>
          <w:szCs w:val="24"/>
        </w:rPr>
        <w:t>C</w:t>
      </w:r>
      <w:r w:rsidR="003718D7" w:rsidRPr="00E930E4">
        <w:rPr>
          <w:rFonts w:cstheme="minorHAnsi"/>
          <w:sz w:val="24"/>
          <w:szCs w:val="24"/>
        </w:rPr>
        <w:t xml:space="preserve">haracteristics that make this applicant unique relative to other applicants, such as their sense of duty, teamwork, perseverance, </w:t>
      </w:r>
      <w:r w:rsidR="00EF6AA4" w:rsidRPr="00E930E4">
        <w:rPr>
          <w:rFonts w:cstheme="minorHAnsi"/>
          <w:sz w:val="24"/>
          <w:szCs w:val="24"/>
        </w:rPr>
        <w:t xml:space="preserve">and </w:t>
      </w:r>
      <w:r w:rsidR="003718D7" w:rsidRPr="00E930E4">
        <w:rPr>
          <w:rFonts w:cstheme="minorHAnsi"/>
          <w:sz w:val="24"/>
          <w:szCs w:val="24"/>
        </w:rPr>
        <w:t>ability to handle adversity</w:t>
      </w:r>
      <w:r w:rsidRPr="00E930E4">
        <w:rPr>
          <w:rFonts w:cstheme="minorHAnsi"/>
          <w:sz w:val="24"/>
          <w:szCs w:val="24"/>
        </w:rPr>
        <w:t>.</w:t>
      </w:r>
    </w:p>
    <w:p w14:paraId="76816DEC" w14:textId="735DEE0E" w:rsidR="00A33B1D" w:rsidRPr="00E930E4" w:rsidRDefault="00371ED1" w:rsidP="005679FB">
      <w:pPr>
        <w:pStyle w:val="ListParagraph"/>
        <w:numPr>
          <w:ilvl w:val="0"/>
          <w:numId w:val="1"/>
        </w:numPr>
        <w:spacing w:after="0" w:line="240" w:lineRule="auto"/>
        <w:rPr>
          <w:rFonts w:cstheme="minorHAnsi"/>
          <w:sz w:val="24"/>
          <w:szCs w:val="24"/>
        </w:rPr>
      </w:pPr>
      <w:r w:rsidRPr="00E930E4">
        <w:rPr>
          <w:rFonts w:cstheme="minorHAnsi"/>
          <w:sz w:val="24"/>
          <w:szCs w:val="24"/>
        </w:rPr>
        <w:t>A</w:t>
      </w:r>
      <w:r w:rsidR="00A33B1D" w:rsidRPr="00E930E4">
        <w:rPr>
          <w:rFonts w:cstheme="minorHAnsi"/>
          <w:sz w:val="24"/>
          <w:szCs w:val="24"/>
        </w:rPr>
        <w:t xml:space="preserve"> description of how much guidance this applicant may need as they begin residency in comparison to their peers</w:t>
      </w:r>
      <w:r w:rsidRPr="00E930E4">
        <w:rPr>
          <w:rFonts w:cstheme="minorHAnsi"/>
          <w:sz w:val="24"/>
          <w:szCs w:val="24"/>
        </w:rPr>
        <w:t>.</w:t>
      </w:r>
    </w:p>
    <w:p w14:paraId="6B3EA974" w14:textId="0874029D" w:rsidR="00371ED1" w:rsidRPr="00E930E4" w:rsidRDefault="00371ED1" w:rsidP="005679FB">
      <w:pPr>
        <w:pStyle w:val="ListParagraph"/>
        <w:numPr>
          <w:ilvl w:val="0"/>
          <w:numId w:val="1"/>
        </w:numPr>
        <w:spacing w:after="0" w:line="240" w:lineRule="auto"/>
        <w:rPr>
          <w:rFonts w:cstheme="minorHAnsi"/>
          <w:sz w:val="24"/>
          <w:szCs w:val="24"/>
        </w:rPr>
      </w:pPr>
      <w:r w:rsidRPr="00E930E4">
        <w:rPr>
          <w:rFonts w:cstheme="minorHAnsi"/>
          <w:sz w:val="24"/>
          <w:szCs w:val="24"/>
        </w:rPr>
        <w:t>Any additional information about the applicant you feel would be useful for program directors.</w:t>
      </w:r>
    </w:p>
    <w:p w14:paraId="1D495D44" w14:textId="44D16A45" w:rsidR="00371ED1" w:rsidRPr="00E930E4" w:rsidRDefault="00371ED1" w:rsidP="00371ED1">
      <w:pPr>
        <w:spacing w:after="0" w:line="240" w:lineRule="auto"/>
        <w:rPr>
          <w:rFonts w:cstheme="minorHAnsi"/>
          <w:b/>
          <w:bCs/>
          <w:sz w:val="24"/>
          <w:szCs w:val="24"/>
        </w:rPr>
      </w:pPr>
      <w:r w:rsidRPr="00E930E4">
        <w:rPr>
          <w:rFonts w:cstheme="minorHAnsi"/>
          <w:noProof/>
          <w:sz w:val="24"/>
          <w:szCs w:val="24"/>
        </w:rPr>
        <mc:AlternateContent>
          <mc:Choice Requires="wps">
            <w:drawing>
              <wp:anchor distT="0" distB="0" distL="114300" distR="114300" simplePos="0" relativeHeight="251660288" behindDoc="0" locked="0" layoutInCell="1" allowOverlap="1" wp14:anchorId="6CB4FC79" wp14:editId="2019410C">
                <wp:simplePos x="0" y="0"/>
                <wp:positionH relativeFrom="margin">
                  <wp:align>right</wp:align>
                </wp:positionH>
                <wp:positionV relativeFrom="paragraph">
                  <wp:posOffset>219075</wp:posOffset>
                </wp:positionV>
                <wp:extent cx="5924550" cy="1828800"/>
                <wp:effectExtent l="0" t="0" r="19050" b="26035"/>
                <wp:wrapSquare wrapText="bothSides"/>
                <wp:docPr id="4" name="Text Box 4"/>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14:paraId="3260B17F" w14:textId="0EABCC50" w:rsidR="004F3BFB" w:rsidRDefault="004F3BFB" w:rsidP="004F3BFB">
                            <w:r>
                              <w:t>Ms. Lee</w:t>
                            </w:r>
                            <w:r>
                              <w:t xml:space="preserve"> was nervous during her rotation with us</w:t>
                            </w:r>
                            <w:r w:rsidRPr="004F3BFB">
                              <w:t xml:space="preserve"> and disclosed that this was because she felt like she had</w:t>
                            </w:r>
                            <w:r>
                              <w:t xml:space="preserve"> a mark against her because she had to repeat her first year of medical school. We counselled her that we know people struggle at times and once we told her that we cared about how she grew from the experience and that people often learn more from when they fail than from when they succeed. Once she internalized that, she grew enormously and became one of the strongest students clinically I have ever worked with.   </w:t>
                            </w:r>
                            <w:r>
                              <w:t xml:space="preserve">Given support and structure, Ms. Lee has the work ethic and tenacity to become an all-star resident. </w:t>
                            </w:r>
                          </w:p>
                          <w:p w14:paraId="508EF5F4" w14:textId="77777777" w:rsidR="00A33B1D" w:rsidRPr="00EA519B" w:rsidRDefault="00A33B1D" w:rsidP="00A33B1D">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B4FC79" id="Text Box 4" o:spid="_x0000_s1029" type="#_x0000_t202" style="position:absolute;margin-left:415.3pt;margin-top:17.25pt;width:466.5pt;height:2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" filled="f" strokeweight=".5pt">
                <v:textbox style="mso-fit-shape-to-text:t">
                  <w:txbxContent>
                    <w:p w14:paraId="3260B17F" w14:textId="0EABCC50" w:rsidR="004F3BFB" w:rsidRDefault="004F3BFB" w:rsidP="004F3BFB">
                      <w:r>
                        <w:t>Ms. Lee</w:t>
                      </w:r>
                      <w:r>
                        <w:t xml:space="preserve"> was nervous during her rotation with us</w:t>
                      </w:r>
                      <w:r w:rsidRPr="004F3BFB">
                        <w:t xml:space="preserve"> and disclosed that this was because she felt like she had</w:t>
                      </w:r>
                      <w:r>
                        <w:t xml:space="preserve"> a mark against her because she had to repeat her first year of medical school. We counselled her that we know people struggle at times and once we told her that we cared about how she grew from the experience and that people often learn more from when they fail than from when they succeed. Once she internalized that, she grew enormously and became one of the strongest students clinically I have ever worked with.   </w:t>
                      </w:r>
                      <w:r>
                        <w:t xml:space="preserve">Given support and structure, Ms. Lee has the work ethic and tenacity to become an all-star resident. </w:t>
                      </w:r>
                    </w:p>
                    <w:p w14:paraId="508EF5F4" w14:textId="77777777" w:rsidR="00A33B1D" w:rsidRPr="00EA519B" w:rsidRDefault="00A33B1D" w:rsidP="00A33B1D">
                      <w:pPr>
                        <w:pStyle w:val="Default"/>
                      </w:pPr>
                    </w:p>
                  </w:txbxContent>
                </v:textbox>
                <w10:wrap type="square" anchorx="margin"/>
              </v:shape>
            </w:pict>
          </mc:Fallback>
        </mc:AlternateContent>
      </w:r>
      <w:r w:rsidRPr="00E930E4">
        <w:rPr>
          <w:rFonts w:cstheme="minorHAnsi"/>
          <w:b/>
          <w:bCs/>
          <w:sz w:val="24"/>
          <w:szCs w:val="24"/>
        </w:rPr>
        <w:t>1000 Character Max</w:t>
      </w:r>
    </w:p>
    <w:p w14:paraId="1A25088A" w14:textId="166B0452" w:rsidR="0024114F" w:rsidRPr="00E930E4" w:rsidRDefault="0024114F" w:rsidP="005679FB">
      <w:pPr>
        <w:spacing w:after="0" w:line="240" w:lineRule="auto"/>
        <w:rPr>
          <w:rFonts w:cstheme="minorHAnsi"/>
          <w:sz w:val="24"/>
          <w:szCs w:val="24"/>
        </w:rPr>
      </w:pPr>
    </w:p>
    <w:p w14:paraId="41DC2960" w14:textId="44CCB019" w:rsidR="0024114F" w:rsidRPr="00E930E4" w:rsidRDefault="004E56D1" w:rsidP="005679FB">
      <w:pPr>
        <w:spacing w:after="0" w:line="240" w:lineRule="auto"/>
        <w:rPr>
          <w:rFonts w:cstheme="minorHAnsi"/>
          <w:sz w:val="24"/>
          <w:szCs w:val="24"/>
        </w:rPr>
      </w:pPr>
      <w:r>
        <w:rPr>
          <w:rFonts w:cstheme="minorHAnsi"/>
          <w:noProof/>
          <w:sz w:val="24"/>
          <w:szCs w:val="24"/>
        </w:rPr>
        <w:drawing>
          <wp:anchor distT="0" distB="0" distL="114300" distR="114300" simplePos="0" relativeHeight="251652095" behindDoc="1" locked="0" layoutInCell="1" allowOverlap="1" wp14:anchorId="299C3196" wp14:editId="70A4A7D3">
            <wp:simplePos x="0" y="0"/>
            <wp:positionH relativeFrom="column">
              <wp:posOffset>-828675</wp:posOffset>
            </wp:positionH>
            <wp:positionV relativeFrom="paragraph">
              <wp:posOffset>252095</wp:posOffset>
            </wp:positionV>
            <wp:extent cx="5943600" cy="3343275"/>
            <wp:effectExtent l="0" t="0" r="0" b="9525"/>
            <wp:wrapNone/>
            <wp:docPr id="37716969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69694" name="Picture 1" descr="A white background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14:sizeRelH relativeFrom="page">
              <wp14:pctWidth>0</wp14:pctWidth>
            </wp14:sizeRelH>
            <wp14:sizeRelV relativeFrom="page">
              <wp14:pctHeight>0</wp14:pctHeight>
            </wp14:sizeRelV>
          </wp:anchor>
        </w:drawing>
      </w:r>
    </w:p>
    <w:p w14:paraId="5E62F12A" w14:textId="19C551B4" w:rsidR="00A33B1D" w:rsidRPr="00E930E4" w:rsidRDefault="00083CBF" w:rsidP="005679FB">
      <w:pPr>
        <w:spacing w:after="0" w:line="240" w:lineRule="auto"/>
        <w:rPr>
          <w:rFonts w:cstheme="minorHAnsi"/>
          <w:b/>
          <w:bCs/>
          <w:sz w:val="24"/>
          <w:szCs w:val="24"/>
        </w:rPr>
      </w:pPr>
      <w:r w:rsidRPr="00E930E4">
        <w:rPr>
          <w:rFonts w:cstheme="minorHAnsi"/>
          <w:b/>
          <w:bCs/>
          <w:sz w:val="24"/>
          <w:szCs w:val="24"/>
        </w:rPr>
        <w:t>Signature and date:</w:t>
      </w:r>
    </w:p>
    <w:p w14:paraId="213C8CA0" w14:textId="4350972D" w:rsidR="00083CBF" w:rsidRDefault="00083CBF" w:rsidP="005679FB">
      <w:pPr>
        <w:spacing w:after="0" w:line="240" w:lineRule="auto"/>
        <w:rPr>
          <w:rFonts w:cstheme="minorHAnsi"/>
          <w:sz w:val="24"/>
          <w:szCs w:val="24"/>
        </w:rPr>
      </w:pPr>
    </w:p>
    <w:p w14:paraId="0B12263D" w14:textId="77777777" w:rsidR="004E56D1" w:rsidRDefault="004E56D1" w:rsidP="005679FB">
      <w:pPr>
        <w:spacing w:after="0" w:line="240" w:lineRule="auto"/>
        <w:rPr>
          <w:rFonts w:cstheme="minorHAnsi"/>
          <w:sz w:val="24"/>
          <w:szCs w:val="24"/>
        </w:rPr>
      </w:pPr>
    </w:p>
    <w:p w14:paraId="70A92FD8" w14:textId="77777777" w:rsidR="004E56D1" w:rsidRDefault="004E56D1" w:rsidP="005679FB">
      <w:pPr>
        <w:spacing w:after="0" w:line="240" w:lineRule="auto"/>
        <w:rPr>
          <w:rFonts w:cstheme="minorHAnsi"/>
          <w:sz w:val="24"/>
          <w:szCs w:val="24"/>
        </w:rPr>
      </w:pPr>
    </w:p>
    <w:p w14:paraId="243E43E3" w14:textId="3A0EA22C" w:rsidR="004E56D1" w:rsidRDefault="004E56D1" w:rsidP="005679FB">
      <w:pPr>
        <w:spacing w:after="0" w:line="240" w:lineRule="auto"/>
        <w:rPr>
          <w:rFonts w:cstheme="minorHAnsi"/>
          <w:sz w:val="24"/>
          <w:szCs w:val="24"/>
        </w:rPr>
      </w:pPr>
    </w:p>
    <w:p w14:paraId="182F13AD" w14:textId="10C80A2A" w:rsidR="004E56D1" w:rsidRDefault="004E56D1" w:rsidP="005679FB">
      <w:pPr>
        <w:spacing w:after="0" w:line="240" w:lineRule="auto"/>
        <w:rPr>
          <w:rFonts w:cstheme="minorHAnsi"/>
          <w:sz w:val="24"/>
          <w:szCs w:val="24"/>
        </w:rPr>
      </w:pPr>
      <w:r w:rsidRPr="00E930E4">
        <w:rPr>
          <w:rFonts w:cstheme="minorHAnsi"/>
          <w:sz w:val="24"/>
          <w:szCs w:val="24"/>
        </w:rPr>
        <w:t>Elliot Reid Dorian, MD</w:t>
      </w:r>
    </w:p>
    <w:p w14:paraId="21ADEB7E" w14:textId="4F364174" w:rsidR="004E56D1" w:rsidRDefault="004E56D1" w:rsidP="005679FB">
      <w:pPr>
        <w:spacing w:after="0" w:line="240" w:lineRule="auto"/>
        <w:rPr>
          <w:rFonts w:cstheme="minorHAnsi"/>
          <w:sz w:val="24"/>
          <w:szCs w:val="24"/>
        </w:rPr>
      </w:pPr>
      <w:r>
        <w:rPr>
          <w:rFonts w:cstheme="minorHAnsi"/>
          <w:sz w:val="24"/>
          <w:szCs w:val="24"/>
        </w:rPr>
        <w:t>Assistant Professor</w:t>
      </w:r>
    </w:p>
    <w:p w14:paraId="0FDAB679" w14:textId="38E7DEE6" w:rsidR="004E56D1" w:rsidRDefault="004E56D1" w:rsidP="005679FB">
      <w:pPr>
        <w:spacing w:after="0" w:line="240" w:lineRule="auto"/>
        <w:rPr>
          <w:rFonts w:cstheme="minorHAnsi"/>
          <w:sz w:val="24"/>
          <w:szCs w:val="24"/>
        </w:rPr>
      </w:pPr>
      <w:r>
        <w:rPr>
          <w:rFonts w:cstheme="minorHAnsi"/>
          <w:sz w:val="24"/>
          <w:szCs w:val="24"/>
        </w:rPr>
        <w:t>Clerkship Director</w:t>
      </w:r>
    </w:p>
    <w:p w14:paraId="30946D62" w14:textId="5B30A295" w:rsidR="004E56D1" w:rsidRDefault="004E56D1" w:rsidP="005679FB">
      <w:pPr>
        <w:spacing w:after="0" w:line="240" w:lineRule="auto"/>
        <w:rPr>
          <w:rFonts w:cstheme="minorHAnsi"/>
          <w:sz w:val="24"/>
          <w:szCs w:val="24"/>
        </w:rPr>
      </w:pPr>
      <w:r>
        <w:rPr>
          <w:rFonts w:cstheme="minorHAnsi"/>
          <w:sz w:val="24"/>
          <w:szCs w:val="24"/>
        </w:rPr>
        <w:t>Department of Psychiatry</w:t>
      </w:r>
    </w:p>
    <w:p w14:paraId="06651536" w14:textId="79301619" w:rsidR="004E56D1" w:rsidRPr="00E930E4" w:rsidRDefault="004E56D1" w:rsidP="005679FB">
      <w:pPr>
        <w:spacing w:after="0" w:line="240" w:lineRule="auto"/>
        <w:rPr>
          <w:rFonts w:cstheme="minorHAnsi"/>
          <w:sz w:val="24"/>
          <w:szCs w:val="24"/>
        </w:rPr>
      </w:pPr>
      <w:r>
        <w:rPr>
          <w:rFonts w:cstheme="minorHAnsi"/>
          <w:sz w:val="24"/>
          <w:szCs w:val="24"/>
        </w:rPr>
        <w:t xml:space="preserve">Sacred Heart School of Medicine </w:t>
      </w:r>
    </w:p>
    <w:sectPr w:rsidR="004E56D1" w:rsidRPr="00E930E4" w:rsidSect="0084638A">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C787" w14:textId="77777777" w:rsidR="00DB1A44" w:rsidRDefault="00DB1A44" w:rsidP="002E6F26">
      <w:pPr>
        <w:spacing w:after="0" w:line="240" w:lineRule="auto"/>
      </w:pPr>
      <w:r>
        <w:separator/>
      </w:r>
    </w:p>
  </w:endnote>
  <w:endnote w:type="continuationSeparator" w:id="0">
    <w:p w14:paraId="257BABE2" w14:textId="77777777" w:rsidR="00DB1A44" w:rsidRDefault="00DB1A44" w:rsidP="002E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F0A7" w14:textId="77777777" w:rsidR="00DB1A44" w:rsidRDefault="00DB1A44" w:rsidP="002E6F26">
      <w:pPr>
        <w:spacing w:after="0" w:line="240" w:lineRule="auto"/>
      </w:pPr>
      <w:r>
        <w:separator/>
      </w:r>
    </w:p>
  </w:footnote>
  <w:footnote w:type="continuationSeparator" w:id="0">
    <w:p w14:paraId="0BEC984D" w14:textId="77777777" w:rsidR="00DB1A44" w:rsidRDefault="00DB1A44" w:rsidP="002E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DFAD" w14:textId="77777777" w:rsidR="0084638A" w:rsidRDefault="0084638A" w:rsidP="0084638A">
    <w:pPr>
      <w:pStyle w:val="Header"/>
    </w:pPr>
    <w:r>
      <w:t>You are encouraged to add institutional letterhead.</w:t>
    </w:r>
  </w:p>
  <w:p w14:paraId="6FCD0476"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73CD7"/>
    <w:multiLevelType w:val="hybridMultilevel"/>
    <w:tmpl w:val="6C8A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26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3B8A18-5C46-40A8-B2F3-3D48C59D28A5}"/>
    <w:docVar w:name="dgnword-eventsink" w:val="2119508826976"/>
  </w:docVars>
  <w:rsids>
    <w:rsidRoot w:val="002E6F26"/>
    <w:rsid w:val="00063D9D"/>
    <w:rsid w:val="000676D9"/>
    <w:rsid w:val="00083CBF"/>
    <w:rsid w:val="000E7169"/>
    <w:rsid w:val="0011279B"/>
    <w:rsid w:val="00134D79"/>
    <w:rsid w:val="00196743"/>
    <w:rsid w:val="001E10BD"/>
    <w:rsid w:val="001E7FE2"/>
    <w:rsid w:val="0024114F"/>
    <w:rsid w:val="002A690F"/>
    <w:rsid w:val="002E6F26"/>
    <w:rsid w:val="003718D7"/>
    <w:rsid w:val="00371ED1"/>
    <w:rsid w:val="003D78D0"/>
    <w:rsid w:val="00435D09"/>
    <w:rsid w:val="004D040F"/>
    <w:rsid w:val="004E56D1"/>
    <w:rsid w:val="004F3BFB"/>
    <w:rsid w:val="005679FB"/>
    <w:rsid w:val="00622A81"/>
    <w:rsid w:val="006A0A36"/>
    <w:rsid w:val="0079767A"/>
    <w:rsid w:val="00815752"/>
    <w:rsid w:val="0084638A"/>
    <w:rsid w:val="00877C04"/>
    <w:rsid w:val="008C1FFC"/>
    <w:rsid w:val="008D30B2"/>
    <w:rsid w:val="00923D19"/>
    <w:rsid w:val="009C1E6A"/>
    <w:rsid w:val="009F20E4"/>
    <w:rsid w:val="00A33B1D"/>
    <w:rsid w:val="00B121E3"/>
    <w:rsid w:val="00BF45D8"/>
    <w:rsid w:val="00CC3DFC"/>
    <w:rsid w:val="00D300BD"/>
    <w:rsid w:val="00DB1A44"/>
    <w:rsid w:val="00E53A14"/>
    <w:rsid w:val="00E660E8"/>
    <w:rsid w:val="00E7725F"/>
    <w:rsid w:val="00E930E4"/>
    <w:rsid w:val="00EB07A0"/>
    <w:rsid w:val="00E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625DB"/>
  <w15:chartTrackingRefBased/>
  <w15:docId w15:val="{F4FA7C92-3BD6-4106-B2B5-65B6380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26"/>
  </w:style>
  <w:style w:type="paragraph" w:styleId="Footer">
    <w:name w:val="footer"/>
    <w:basedOn w:val="Normal"/>
    <w:link w:val="FooterChar"/>
    <w:uiPriority w:val="99"/>
    <w:unhideWhenUsed/>
    <w:rsid w:val="002E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26"/>
  </w:style>
  <w:style w:type="paragraph" w:customStyle="1" w:styleId="Default">
    <w:name w:val="Default"/>
    <w:rsid w:val="002E6F2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18D7"/>
    <w:pPr>
      <w:ind w:left="720"/>
      <w:contextualSpacing/>
    </w:pPr>
  </w:style>
  <w:style w:type="character" w:styleId="CommentReference">
    <w:name w:val="annotation reference"/>
    <w:basedOn w:val="DefaultParagraphFont"/>
    <w:uiPriority w:val="99"/>
    <w:semiHidden/>
    <w:unhideWhenUsed/>
    <w:rsid w:val="005679FB"/>
    <w:rPr>
      <w:sz w:val="16"/>
      <w:szCs w:val="16"/>
    </w:rPr>
  </w:style>
  <w:style w:type="paragraph" w:styleId="CommentText">
    <w:name w:val="annotation text"/>
    <w:basedOn w:val="Normal"/>
    <w:link w:val="CommentTextChar"/>
    <w:uiPriority w:val="99"/>
    <w:unhideWhenUsed/>
    <w:rsid w:val="005679FB"/>
    <w:pPr>
      <w:spacing w:line="240" w:lineRule="auto"/>
    </w:pPr>
    <w:rPr>
      <w:sz w:val="20"/>
      <w:szCs w:val="20"/>
    </w:rPr>
  </w:style>
  <w:style w:type="character" w:customStyle="1" w:styleId="CommentTextChar">
    <w:name w:val="Comment Text Char"/>
    <w:basedOn w:val="DefaultParagraphFont"/>
    <w:link w:val="CommentText"/>
    <w:uiPriority w:val="99"/>
    <w:rsid w:val="005679FB"/>
    <w:rPr>
      <w:sz w:val="20"/>
      <w:szCs w:val="20"/>
    </w:rPr>
  </w:style>
  <w:style w:type="paragraph" w:styleId="CommentSubject">
    <w:name w:val="annotation subject"/>
    <w:basedOn w:val="CommentText"/>
    <w:next w:val="CommentText"/>
    <w:link w:val="CommentSubjectChar"/>
    <w:uiPriority w:val="99"/>
    <w:semiHidden/>
    <w:unhideWhenUsed/>
    <w:rsid w:val="005679FB"/>
    <w:rPr>
      <w:b/>
      <w:bCs/>
    </w:rPr>
  </w:style>
  <w:style w:type="character" w:customStyle="1" w:styleId="CommentSubjectChar">
    <w:name w:val="Comment Subject Char"/>
    <w:basedOn w:val="CommentTextChar"/>
    <w:link w:val="CommentSubject"/>
    <w:uiPriority w:val="99"/>
    <w:semiHidden/>
    <w:rsid w:val="005679FB"/>
    <w:rPr>
      <w:b/>
      <w:bCs/>
      <w:sz w:val="20"/>
      <w:szCs w:val="20"/>
    </w:rPr>
  </w:style>
  <w:style w:type="paragraph" w:styleId="BalloonText">
    <w:name w:val="Balloon Text"/>
    <w:basedOn w:val="Normal"/>
    <w:link w:val="BalloonTextChar"/>
    <w:uiPriority w:val="99"/>
    <w:semiHidden/>
    <w:unhideWhenUsed/>
    <w:rsid w:val="00E5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1206">
      <w:bodyDiv w:val="1"/>
      <w:marLeft w:val="0"/>
      <w:marRight w:val="0"/>
      <w:marTop w:val="0"/>
      <w:marBottom w:val="0"/>
      <w:divBdr>
        <w:top w:val="none" w:sz="0" w:space="0" w:color="auto"/>
        <w:left w:val="none" w:sz="0" w:space="0" w:color="auto"/>
        <w:bottom w:val="none" w:sz="0" w:space="0" w:color="auto"/>
        <w:right w:val="none" w:sz="0" w:space="0" w:color="auto"/>
      </w:divBdr>
    </w:div>
    <w:div w:id="1460027783">
      <w:bodyDiv w:val="1"/>
      <w:marLeft w:val="0"/>
      <w:marRight w:val="0"/>
      <w:marTop w:val="0"/>
      <w:marBottom w:val="0"/>
      <w:divBdr>
        <w:top w:val="none" w:sz="0" w:space="0" w:color="auto"/>
        <w:left w:val="none" w:sz="0" w:space="0" w:color="auto"/>
        <w:bottom w:val="none" w:sz="0" w:space="0" w:color="auto"/>
        <w:right w:val="none" w:sz="0" w:space="0" w:color="auto"/>
      </w:divBdr>
    </w:div>
    <w:div w:id="1607690428">
      <w:bodyDiv w:val="1"/>
      <w:marLeft w:val="0"/>
      <w:marRight w:val="0"/>
      <w:marTop w:val="0"/>
      <w:marBottom w:val="0"/>
      <w:divBdr>
        <w:top w:val="none" w:sz="0" w:space="0" w:color="auto"/>
        <w:left w:val="none" w:sz="0" w:space="0" w:color="auto"/>
        <w:bottom w:val="none" w:sz="0" w:space="0" w:color="auto"/>
        <w:right w:val="none" w:sz="0" w:space="0" w:color="auto"/>
      </w:divBdr>
    </w:div>
    <w:div w:id="1787770847">
      <w:bodyDiv w:val="1"/>
      <w:marLeft w:val="0"/>
      <w:marRight w:val="0"/>
      <w:marTop w:val="0"/>
      <w:marBottom w:val="0"/>
      <w:divBdr>
        <w:top w:val="none" w:sz="0" w:space="0" w:color="auto"/>
        <w:left w:val="none" w:sz="0" w:space="0" w:color="auto"/>
        <w:bottom w:val="none" w:sz="0" w:space="0" w:color="auto"/>
        <w:right w:val="none" w:sz="0" w:space="0" w:color="auto"/>
      </w:divBdr>
    </w:div>
    <w:div w:id="1788890219">
      <w:bodyDiv w:val="1"/>
      <w:marLeft w:val="0"/>
      <w:marRight w:val="0"/>
      <w:marTop w:val="0"/>
      <w:marBottom w:val="0"/>
      <w:divBdr>
        <w:top w:val="none" w:sz="0" w:space="0" w:color="auto"/>
        <w:left w:val="none" w:sz="0" w:space="0" w:color="auto"/>
        <w:bottom w:val="none" w:sz="0" w:space="0" w:color="auto"/>
        <w:right w:val="none" w:sz="0" w:space="0" w:color="auto"/>
      </w:divBdr>
    </w:div>
    <w:div w:id="17957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c422b9-7035-47bc-9f32-a76b52b160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864D97F223D94D8A240BFBCB677C51" ma:contentTypeVersion="12" ma:contentTypeDescription="Create a new document." ma:contentTypeScope="" ma:versionID="3b867c78beb9fe2564c39741fd3d8dea">
  <xsd:schema xmlns:xsd="http://www.w3.org/2001/XMLSchema" xmlns:xs="http://www.w3.org/2001/XMLSchema" xmlns:p="http://schemas.microsoft.com/office/2006/metadata/properties" xmlns:ns3="abc422b9-7035-47bc-9f32-a76b52b160f2" xmlns:ns4="62f9d835-13a8-489e-bbcf-e4085e85374f" targetNamespace="http://schemas.microsoft.com/office/2006/metadata/properties" ma:root="true" ma:fieldsID="fa4c953fb15c5892bb8ca6358619864e" ns3:_="" ns4:_="">
    <xsd:import namespace="abc422b9-7035-47bc-9f32-a76b52b160f2"/>
    <xsd:import namespace="62f9d835-13a8-489e-bbcf-e4085e8537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22b9-7035-47bc-9f32-a76b52b160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9d835-13a8-489e-bbcf-e4085e8537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A931-818C-4805-9668-6BECEFF370FA}">
  <ds:schemaRefs>
    <ds:schemaRef ds:uri="http://schemas.microsoft.com/office/2006/metadata/properties"/>
    <ds:schemaRef ds:uri="http://schemas.microsoft.com/office/infopath/2007/PartnerControls"/>
    <ds:schemaRef ds:uri="abc422b9-7035-47bc-9f32-a76b52b160f2"/>
  </ds:schemaRefs>
</ds:datastoreItem>
</file>

<file path=customXml/itemProps2.xml><?xml version="1.0" encoding="utf-8"?>
<ds:datastoreItem xmlns:ds="http://schemas.openxmlformats.org/officeDocument/2006/customXml" ds:itemID="{C23EB99D-3B68-4FA7-8457-24F181C18948}">
  <ds:schemaRefs>
    <ds:schemaRef ds:uri="http://schemas.microsoft.com/sharepoint/v3/contenttype/forms"/>
  </ds:schemaRefs>
</ds:datastoreItem>
</file>

<file path=customXml/itemProps3.xml><?xml version="1.0" encoding="utf-8"?>
<ds:datastoreItem xmlns:ds="http://schemas.openxmlformats.org/officeDocument/2006/customXml" ds:itemID="{3348C25F-7AD6-4D01-9BD1-8F2E67E3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22b9-7035-47bc-9f32-a76b52b160f2"/>
    <ds:schemaRef ds:uri="62f9d835-13a8-489e-bbcf-e4085e853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6DA13-E72C-4709-BE8A-F73043C7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316</Words>
  <Characters>1887</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Klapheke</dc:creator>
  <cp:keywords/>
  <dc:description/>
  <cp:lastModifiedBy>Raml, Dana B</cp:lastModifiedBy>
  <cp:revision>3</cp:revision>
  <dcterms:created xsi:type="dcterms:W3CDTF">2024-05-28T17:26:00Z</dcterms:created>
  <dcterms:modified xsi:type="dcterms:W3CDTF">2024-05-28T17:55:00Z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0x01010034864D97F223D94D8A240BFBCB677C51</vt:lpwstr>
  </property>
  <property fmtid="{D5CDD505-2E9C-101B-9397-08002B2CF9AE}" pid="3" name="GrammarlyDocumentId">
    <vt:lpwstr>4ba214d83bf3d6d77f042140ce2af3ec9bd2639dfc69e25f829e99b9d0d6434f</vt:lpwstr>
  </property>
</Properties>
</file>